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A64A7" w:rsidRPr="00A43F08" w:rsidRDefault="0017358F" w:rsidP="00014C1F">
      <w:pPr>
        <w:pStyle w:val="Caption"/>
        <w:jc w:val="center"/>
        <w:rPr>
          <w:rFonts w:ascii="Arial" w:hAnsi="Arial" w:cs="Arial"/>
          <w:i w:val="0"/>
          <w:iCs w:val="0"/>
          <w:smallCaps/>
          <w:sz w:val="20"/>
          <w:szCs w:val="20"/>
        </w:rPr>
      </w:pPr>
      <w:bookmarkStart w:id="0" w:name="_Hlk55997774"/>
      <w:r w:rsidRPr="00A43F08">
        <w:rPr>
          <w:rFonts w:ascii="Arial" w:hAnsi="Arial" w:cs="Arial"/>
          <w:i w:val="0"/>
          <w:iCs w:val="0"/>
          <w:smallCaps/>
          <w:noProof/>
          <w:sz w:val="20"/>
          <w:szCs w:val="20"/>
        </w:rPr>
        <w:drawing>
          <wp:inline distT="0" distB="0" distL="0" distR="0" wp14:anchorId="75125C29" wp14:editId="07777777">
            <wp:extent cx="1228725" cy="647700"/>
            <wp:effectExtent l="0" t="0" r="0" b="0"/>
            <wp:docPr id="1" name="Picture 1" descr="B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bookmarkEnd w:id="0"/>
    </w:p>
    <w:p w14:paraId="3D8E091F" w14:textId="77777777" w:rsidR="00DA64A7" w:rsidRPr="000C1449" w:rsidRDefault="00DA64A7" w:rsidP="0061391E">
      <w:pPr>
        <w:widowControl w:val="0"/>
        <w:jc w:val="center"/>
        <w:rPr>
          <w:rFonts w:asciiTheme="minorHAnsi" w:hAnsiTheme="minorHAnsi" w:cstheme="minorHAnsi"/>
          <w:color w:val="538135"/>
          <w:sz w:val="28"/>
          <w:szCs w:val="28"/>
        </w:rPr>
      </w:pPr>
      <w:r w:rsidRPr="000C1449">
        <w:rPr>
          <w:rFonts w:asciiTheme="minorHAnsi" w:hAnsiTheme="minorHAnsi" w:cstheme="minorHAnsi"/>
          <w:color w:val="538135"/>
          <w:sz w:val="28"/>
          <w:szCs w:val="28"/>
        </w:rPr>
        <w:t>Blockley Parish Council</w:t>
      </w:r>
    </w:p>
    <w:p w14:paraId="1E8DB1AC" w14:textId="12708456" w:rsidR="00340C76" w:rsidRPr="004D6EB3" w:rsidRDefault="00DA64A7" w:rsidP="005C5FD6">
      <w:pPr>
        <w:widowControl w:val="0"/>
        <w:tabs>
          <w:tab w:val="left" w:pos="7144"/>
          <w:tab w:val="left" w:pos="9214"/>
        </w:tabs>
        <w:spacing w:line="360" w:lineRule="atLeast"/>
        <w:ind w:right="28"/>
        <w:jc w:val="center"/>
        <w:rPr>
          <w:rFonts w:asciiTheme="minorHAnsi" w:hAnsiTheme="minorHAnsi" w:cstheme="minorHAnsi"/>
          <w:b/>
          <w:smallCaps/>
          <w:sz w:val="24"/>
          <w:szCs w:val="24"/>
        </w:rPr>
      </w:pPr>
      <w:r w:rsidRPr="004D6EB3">
        <w:rPr>
          <w:rFonts w:asciiTheme="minorHAnsi" w:hAnsiTheme="minorHAnsi" w:cstheme="minorHAnsi"/>
          <w:b/>
          <w:smallCaps/>
          <w:sz w:val="24"/>
          <w:szCs w:val="24"/>
        </w:rPr>
        <w:t>T</w:t>
      </w:r>
      <w:r w:rsidR="00D22F32" w:rsidRPr="004D6EB3">
        <w:rPr>
          <w:rFonts w:asciiTheme="minorHAnsi" w:hAnsiTheme="minorHAnsi" w:cstheme="minorHAnsi"/>
          <w:b/>
          <w:smallCaps/>
          <w:sz w:val="24"/>
          <w:szCs w:val="24"/>
        </w:rPr>
        <w:t>hursday</w:t>
      </w:r>
      <w:r w:rsidR="00653B22" w:rsidRPr="004D6EB3">
        <w:rPr>
          <w:rFonts w:asciiTheme="minorHAnsi" w:hAnsiTheme="minorHAnsi" w:cstheme="minorHAnsi"/>
          <w:b/>
          <w:smallCaps/>
          <w:sz w:val="24"/>
          <w:szCs w:val="24"/>
        </w:rPr>
        <w:t xml:space="preserve"> </w:t>
      </w:r>
      <w:r w:rsidR="00B01252" w:rsidRPr="004D6EB3">
        <w:rPr>
          <w:rFonts w:asciiTheme="minorHAnsi" w:hAnsiTheme="minorHAnsi" w:cstheme="minorHAnsi"/>
          <w:b/>
          <w:smallCaps/>
          <w:sz w:val="24"/>
          <w:szCs w:val="24"/>
        </w:rPr>
        <w:t>19</w:t>
      </w:r>
      <w:r w:rsidR="00B01252" w:rsidRPr="004D6EB3">
        <w:rPr>
          <w:rFonts w:asciiTheme="minorHAnsi" w:hAnsiTheme="minorHAnsi" w:cstheme="minorHAnsi"/>
          <w:b/>
          <w:smallCaps/>
          <w:sz w:val="24"/>
          <w:szCs w:val="24"/>
          <w:vertAlign w:val="superscript"/>
        </w:rPr>
        <w:t>th</w:t>
      </w:r>
      <w:r w:rsidR="00B01252" w:rsidRPr="004D6EB3">
        <w:rPr>
          <w:rFonts w:asciiTheme="minorHAnsi" w:hAnsiTheme="minorHAnsi" w:cstheme="minorHAnsi"/>
          <w:b/>
          <w:smallCaps/>
          <w:sz w:val="24"/>
          <w:szCs w:val="24"/>
        </w:rPr>
        <w:t xml:space="preserve"> October</w:t>
      </w:r>
      <w:r w:rsidR="00141C7B" w:rsidRPr="004D6EB3">
        <w:rPr>
          <w:rFonts w:asciiTheme="minorHAnsi" w:hAnsiTheme="minorHAnsi" w:cstheme="minorHAnsi"/>
          <w:b/>
          <w:smallCaps/>
          <w:sz w:val="24"/>
          <w:szCs w:val="24"/>
        </w:rPr>
        <w:t>,</w:t>
      </w:r>
      <w:r w:rsidR="00715E53" w:rsidRPr="004D6EB3">
        <w:rPr>
          <w:rFonts w:asciiTheme="minorHAnsi" w:hAnsiTheme="minorHAnsi" w:cstheme="minorHAnsi"/>
          <w:b/>
          <w:smallCaps/>
          <w:sz w:val="24"/>
          <w:szCs w:val="24"/>
        </w:rPr>
        <w:t xml:space="preserve"> </w:t>
      </w:r>
      <w:r w:rsidR="004D3FD1" w:rsidRPr="004D6EB3">
        <w:rPr>
          <w:rFonts w:asciiTheme="minorHAnsi" w:hAnsiTheme="minorHAnsi" w:cstheme="minorHAnsi"/>
          <w:b/>
          <w:smallCaps/>
          <w:sz w:val="24"/>
          <w:szCs w:val="24"/>
        </w:rPr>
        <w:t>7pm</w:t>
      </w:r>
      <w:r w:rsidR="00A128F4" w:rsidRPr="004D6EB3">
        <w:rPr>
          <w:rFonts w:asciiTheme="minorHAnsi" w:hAnsiTheme="minorHAnsi" w:cstheme="minorHAnsi"/>
          <w:b/>
          <w:smallCaps/>
          <w:sz w:val="24"/>
          <w:szCs w:val="24"/>
        </w:rPr>
        <w:t>,</w:t>
      </w:r>
    </w:p>
    <w:p w14:paraId="78582B2F" w14:textId="0F7F694D" w:rsidR="00B42E38" w:rsidRPr="004D6EB3" w:rsidRDefault="00190054" w:rsidP="005C5FD6">
      <w:pPr>
        <w:widowControl w:val="0"/>
        <w:tabs>
          <w:tab w:val="left" w:pos="7144"/>
          <w:tab w:val="left" w:pos="9214"/>
        </w:tabs>
        <w:spacing w:line="360" w:lineRule="atLeast"/>
        <w:ind w:right="28"/>
        <w:jc w:val="center"/>
        <w:rPr>
          <w:rFonts w:asciiTheme="minorHAnsi" w:hAnsiTheme="minorHAnsi" w:cstheme="minorHAnsi"/>
          <w:b/>
          <w:smallCaps/>
          <w:sz w:val="24"/>
          <w:szCs w:val="24"/>
        </w:rPr>
      </w:pPr>
      <w:r w:rsidRPr="004D6EB3">
        <w:rPr>
          <w:rFonts w:asciiTheme="minorHAnsi" w:hAnsiTheme="minorHAnsi" w:cstheme="minorHAnsi"/>
          <w:b/>
          <w:smallCaps/>
          <w:sz w:val="24"/>
          <w:szCs w:val="24"/>
        </w:rPr>
        <w:t>Draycott Mission</w:t>
      </w:r>
      <w:r w:rsidR="00B15F57" w:rsidRPr="004D6EB3">
        <w:rPr>
          <w:rFonts w:asciiTheme="minorHAnsi" w:hAnsiTheme="minorHAnsi" w:cstheme="minorHAnsi"/>
          <w:b/>
          <w:smallCaps/>
          <w:sz w:val="24"/>
          <w:szCs w:val="24"/>
        </w:rPr>
        <w:t>,</w:t>
      </w:r>
    </w:p>
    <w:p w14:paraId="1D83A5B2" w14:textId="6C94FF2B" w:rsidR="005D4485" w:rsidRPr="004D6EB3" w:rsidRDefault="005C5FD6" w:rsidP="009523DE">
      <w:pPr>
        <w:widowControl w:val="0"/>
        <w:tabs>
          <w:tab w:val="left" w:pos="7144"/>
          <w:tab w:val="left" w:pos="9214"/>
        </w:tabs>
        <w:spacing w:line="360" w:lineRule="atLeast"/>
        <w:ind w:right="28"/>
        <w:jc w:val="center"/>
        <w:rPr>
          <w:rFonts w:asciiTheme="minorHAnsi" w:hAnsiTheme="minorHAnsi" w:cstheme="minorHAnsi"/>
          <w:b/>
          <w:smallCaps/>
          <w:sz w:val="24"/>
          <w:szCs w:val="24"/>
        </w:rPr>
      </w:pPr>
      <w:r w:rsidRPr="004D6EB3">
        <w:rPr>
          <w:rFonts w:asciiTheme="minorHAnsi" w:hAnsiTheme="minorHAnsi" w:cstheme="minorHAnsi"/>
          <w:b/>
          <w:smallCaps/>
          <w:sz w:val="24"/>
          <w:szCs w:val="24"/>
        </w:rPr>
        <w:t xml:space="preserve"> </w:t>
      </w:r>
      <w:r w:rsidR="009523DE" w:rsidRPr="004D6EB3">
        <w:rPr>
          <w:rFonts w:asciiTheme="minorHAnsi" w:hAnsiTheme="minorHAnsi" w:cstheme="minorHAnsi"/>
          <w:b/>
          <w:smallCaps/>
          <w:sz w:val="24"/>
          <w:szCs w:val="24"/>
        </w:rPr>
        <w:t xml:space="preserve">MINUTES </w:t>
      </w:r>
    </w:p>
    <w:p w14:paraId="24A9183E" w14:textId="414B7224" w:rsidR="000C1449" w:rsidRPr="007C5322" w:rsidRDefault="00AF75E6" w:rsidP="00AF75E6">
      <w:pPr>
        <w:widowControl w:val="0"/>
        <w:tabs>
          <w:tab w:val="left" w:pos="7144"/>
          <w:tab w:val="left" w:pos="9214"/>
        </w:tabs>
        <w:spacing w:line="360" w:lineRule="atLeast"/>
        <w:ind w:right="28"/>
        <w:jc w:val="both"/>
        <w:rPr>
          <w:rFonts w:asciiTheme="minorHAnsi" w:hAnsiTheme="minorHAnsi" w:cstheme="minorHAnsi"/>
          <w:b/>
          <w:sz w:val="22"/>
          <w:szCs w:val="22"/>
        </w:rPr>
      </w:pPr>
      <w:r w:rsidRPr="007C5322">
        <w:rPr>
          <w:rFonts w:asciiTheme="minorHAnsi" w:hAnsiTheme="minorHAnsi" w:cstheme="minorHAnsi"/>
          <w:b/>
          <w:smallCaps/>
          <w:sz w:val="22"/>
          <w:szCs w:val="22"/>
        </w:rPr>
        <w:t xml:space="preserve">Meeting opened: </w:t>
      </w:r>
      <w:r w:rsidR="006D56C9" w:rsidRPr="007C5322">
        <w:rPr>
          <w:rFonts w:asciiTheme="minorHAnsi" w:hAnsiTheme="minorHAnsi" w:cstheme="minorHAnsi"/>
          <w:b/>
          <w:smallCaps/>
          <w:sz w:val="22"/>
          <w:szCs w:val="22"/>
        </w:rPr>
        <w:t>19.</w:t>
      </w:r>
      <w:r w:rsidR="006A728D" w:rsidRPr="007C5322">
        <w:rPr>
          <w:rFonts w:asciiTheme="minorHAnsi" w:hAnsiTheme="minorHAnsi" w:cstheme="minorHAnsi"/>
          <w:b/>
          <w:smallCaps/>
          <w:sz w:val="22"/>
          <w:szCs w:val="22"/>
        </w:rPr>
        <w:t>04</w:t>
      </w:r>
    </w:p>
    <w:p w14:paraId="246F1EF8" w14:textId="358289C1" w:rsidR="00CB2F14" w:rsidRPr="005B3418" w:rsidRDefault="009523DE" w:rsidP="6492604D">
      <w:pPr>
        <w:widowControl w:val="0"/>
        <w:numPr>
          <w:ilvl w:val="0"/>
          <w:numId w:val="3"/>
        </w:numPr>
        <w:tabs>
          <w:tab w:val="left" w:pos="17730"/>
        </w:tabs>
        <w:ind w:hanging="720"/>
        <w:rPr>
          <w:rFonts w:ascii="Calibri" w:hAnsi="Calibri" w:cs="Calibri"/>
          <w:sz w:val="22"/>
          <w:szCs w:val="22"/>
        </w:rPr>
      </w:pPr>
      <w:r w:rsidRPr="005B3418">
        <w:rPr>
          <w:rFonts w:ascii="Calibri" w:hAnsi="Calibri" w:cs="Calibri"/>
          <w:sz w:val="22"/>
          <w:szCs w:val="22"/>
        </w:rPr>
        <w:t>Present: Chair</w:t>
      </w:r>
      <w:r w:rsidR="00811DE1">
        <w:rPr>
          <w:rFonts w:ascii="Calibri" w:hAnsi="Calibri" w:cs="Calibri"/>
          <w:sz w:val="22"/>
          <w:szCs w:val="22"/>
        </w:rPr>
        <w:t xml:space="preserve"> </w:t>
      </w:r>
      <w:proofErr w:type="gramStart"/>
      <w:r w:rsidR="00811DE1">
        <w:rPr>
          <w:rFonts w:ascii="Calibri" w:hAnsi="Calibri" w:cs="Calibri"/>
          <w:sz w:val="22"/>
          <w:szCs w:val="22"/>
        </w:rPr>
        <w:t xml:space="preserve">- </w:t>
      </w:r>
      <w:r w:rsidRPr="005B3418">
        <w:rPr>
          <w:rFonts w:ascii="Calibri" w:hAnsi="Calibri" w:cs="Calibri"/>
          <w:sz w:val="22"/>
          <w:szCs w:val="22"/>
        </w:rPr>
        <w:t xml:space="preserve"> Cllr</w:t>
      </w:r>
      <w:proofErr w:type="gramEnd"/>
      <w:r w:rsidRPr="005B3418">
        <w:rPr>
          <w:rFonts w:ascii="Calibri" w:hAnsi="Calibri" w:cs="Calibri"/>
          <w:sz w:val="22"/>
          <w:szCs w:val="22"/>
        </w:rPr>
        <w:t xml:space="preserve"> </w:t>
      </w:r>
      <w:r w:rsidR="0084039B" w:rsidRPr="005B3418">
        <w:rPr>
          <w:rFonts w:ascii="Calibri" w:hAnsi="Calibri" w:cs="Calibri"/>
          <w:sz w:val="22"/>
          <w:szCs w:val="22"/>
        </w:rPr>
        <w:t xml:space="preserve">J </w:t>
      </w:r>
      <w:r w:rsidRPr="005B3418">
        <w:rPr>
          <w:rFonts w:ascii="Calibri" w:hAnsi="Calibri" w:cs="Calibri"/>
          <w:sz w:val="22"/>
          <w:szCs w:val="22"/>
        </w:rPr>
        <w:t>Bryan, Vice Chair</w:t>
      </w:r>
      <w:r w:rsidR="00811DE1">
        <w:rPr>
          <w:rFonts w:ascii="Calibri" w:hAnsi="Calibri" w:cs="Calibri"/>
          <w:sz w:val="22"/>
          <w:szCs w:val="22"/>
        </w:rPr>
        <w:t xml:space="preserve"> - </w:t>
      </w:r>
      <w:r w:rsidRPr="005B3418">
        <w:rPr>
          <w:rFonts w:ascii="Calibri" w:hAnsi="Calibri" w:cs="Calibri"/>
          <w:sz w:val="22"/>
          <w:szCs w:val="22"/>
        </w:rPr>
        <w:t xml:space="preserve"> Cllr </w:t>
      </w:r>
      <w:r w:rsidR="0084039B" w:rsidRPr="005B3418">
        <w:rPr>
          <w:rFonts w:ascii="Calibri" w:hAnsi="Calibri" w:cs="Calibri"/>
          <w:sz w:val="22"/>
          <w:szCs w:val="22"/>
        </w:rPr>
        <w:t xml:space="preserve">C </w:t>
      </w:r>
      <w:r w:rsidRPr="005B3418">
        <w:rPr>
          <w:rFonts w:ascii="Calibri" w:hAnsi="Calibri" w:cs="Calibri"/>
          <w:sz w:val="22"/>
          <w:szCs w:val="22"/>
        </w:rPr>
        <w:t xml:space="preserve">Turner, </w:t>
      </w:r>
      <w:r w:rsidR="00A15A0A" w:rsidRPr="005B3418">
        <w:rPr>
          <w:rFonts w:ascii="Calibri" w:hAnsi="Calibri" w:cs="Calibri"/>
          <w:sz w:val="22"/>
          <w:szCs w:val="22"/>
        </w:rPr>
        <w:t xml:space="preserve">Cllr </w:t>
      </w:r>
      <w:r w:rsidR="0084039B" w:rsidRPr="005B3418">
        <w:rPr>
          <w:rFonts w:ascii="Calibri" w:hAnsi="Calibri" w:cs="Calibri"/>
          <w:sz w:val="22"/>
          <w:szCs w:val="22"/>
        </w:rPr>
        <w:t xml:space="preserve">A </w:t>
      </w:r>
      <w:r w:rsidR="00A15A0A" w:rsidRPr="005B3418">
        <w:rPr>
          <w:rFonts w:ascii="Calibri" w:hAnsi="Calibri" w:cs="Calibri"/>
          <w:sz w:val="22"/>
          <w:szCs w:val="22"/>
        </w:rPr>
        <w:t xml:space="preserve">Fowlie, Cllr </w:t>
      </w:r>
      <w:r w:rsidR="0084039B" w:rsidRPr="005B3418">
        <w:rPr>
          <w:rFonts w:ascii="Calibri" w:hAnsi="Calibri" w:cs="Calibri"/>
          <w:sz w:val="22"/>
          <w:szCs w:val="22"/>
        </w:rPr>
        <w:t xml:space="preserve">T </w:t>
      </w:r>
      <w:r w:rsidR="00A15A0A" w:rsidRPr="005B3418">
        <w:rPr>
          <w:rFonts w:ascii="Calibri" w:hAnsi="Calibri" w:cs="Calibri"/>
          <w:sz w:val="22"/>
          <w:szCs w:val="22"/>
        </w:rPr>
        <w:t xml:space="preserve">Bradley, Cllr </w:t>
      </w:r>
      <w:r w:rsidR="0084039B" w:rsidRPr="005B3418">
        <w:rPr>
          <w:rFonts w:ascii="Calibri" w:hAnsi="Calibri" w:cs="Calibri"/>
          <w:sz w:val="22"/>
          <w:szCs w:val="22"/>
        </w:rPr>
        <w:t xml:space="preserve">S </w:t>
      </w:r>
      <w:r w:rsidR="00A15A0A" w:rsidRPr="005B3418">
        <w:rPr>
          <w:rFonts w:ascii="Calibri" w:hAnsi="Calibri" w:cs="Calibri"/>
          <w:sz w:val="22"/>
          <w:szCs w:val="22"/>
        </w:rPr>
        <w:t xml:space="preserve">Neill, Cllr </w:t>
      </w:r>
      <w:r w:rsidR="0084039B" w:rsidRPr="005B3418">
        <w:rPr>
          <w:rFonts w:ascii="Calibri" w:hAnsi="Calibri" w:cs="Calibri"/>
          <w:sz w:val="22"/>
          <w:szCs w:val="22"/>
        </w:rPr>
        <w:t xml:space="preserve">C </w:t>
      </w:r>
      <w:r w:rsidR="00A15A0A" w:rsidRPr="005B3418">
        <w:rPr>
          <w:rFonts w:ascii="Calibri" w:hAnsi="Calibri" w:cs="Calibri"/>
          <w:sz w:val="22"/>
          <w:szCs w:val="22"/>
        </w:rPr>
        <w:t>Leach, Cllr</w:t>
      </w:r>
      <w:r w:rsidR="0084039B" w:rsidRPr="005B3418">
        <w:rPr>
          <w:rFonts w:ascii="Calibri" w:hAnsi="Calibri" w:cs="Calibri"/>
          <w:sz w:val="22"/>
          <w:szCs w:val="22"/>
        </w:rPr>
        <w:t xml:space="preserve"> C</w:t>
      </w:r>
      <w:r w:rsidR="00A15A0A" w:rsidRPr="005B3418">
        <w:rPr>
          <w:rFonts w:ascii="Calibri" w:hAnsi="Calibri" w:cs="Calibri"/>
          <w:sz w:val="22"/>
          <w:szCs w:val="22"/>
        </w:rPr>
        <w:t xml:space="preserve"> Mackinnon-Little</w:t>
      </w:r>
      <w:r w:rsidR="00811DE1">
        <w:rPr>
          <w:rFonts w:ascii="Calibri" w:hAnsi="Calibri" w:cs="Calibri"/>
          <w:sz w:val="22"/>
          <w:szCs w:val="22"/>
        </w:rPr>
        <w:t>. Cllr L Stowe County Councillor joined at 19.15.</w:t>
      </w:r>
    </w:p>
    <w:p w14:paraId="792FAEC3" w14:textId="0DBEABE4" w:rsidR="00A15A0A" w:rsidRPr="005B3418" w:rsidRDefault="00A15A0A" w:rsidP="00460FB3">
      <w:pPr>
        <w:widowControl w:val="0"/>
        <w:tabs>
          <w:tab w:val="left" w:pos="17730"/>
        </w:tabs>
        <w:ind w:left="360"/>
        <w:rPr>
          <w:rStyle w:val="ui-provider"/>
          <w:rFonts w:ascii="Calibri" w:hAnsi="Calibri" w:cs="Calibri"/>
          <w:sz w:val="22"/>
          <w:szCs w:val="22"/>
        </w:rPr>
      </w:pPr>
      <w:r w:rsidRPr="005B3418">
        <w:rPr>
          <w:rFonts w:ascii="Calibri" w:hAnsi="Calibri" w:cs="Calibri"/>
          <w:sz w:val="22"/>
          <w:szCs w:val="22"/>
        </w:rPr>
        <w:t>Apologies received from</w:t>
      </w:r>
      <w:r w:rsidR="0016225C" w:rsidRPr="005B3418">
        <w:rPr>
          <w:rFonts w:ascii="Calibri" w:hAnsi="Calibri" w:cs="Calibri"/>
          <w:sz w:val="22"/>
          <w:szCs w:val="22"/>
        </w:rPr>
        <w:t>:</w:t>
      </w:r>
      <w:r w:rsidRPr="005B3418">
        <w:rPr>
          <w:rFonts w:ascii="Calibri" w:hAnsi="Calibri" w:cs="Calibri"/>
          <w:sz w:val="22"/>
          <w:szCs w:val="22"/>
        </w:rPr>
        <w:t xml:space="preserve"> Cllr Thorneycroft, Cllr Baines</w:t>
      </w:r>
    </w:p>
    <w:p w14:paraId="5A3B6272" w14:textId="63C5EF39" w:rsidR="0093007B" w:rsidRPr="005B3418" w:rsidRDefault="00AF75E6" w:rsidP="0093007B">
      <w:pPr>
        <w:widowControl w:val="0"/>
        <w:tabs>
          <w:tab w:val="left" w:pos="17730"/>
        </w:tabs>
        <w:ind w:left="360"/>
        <w:rPr>
          <w:rFonts w:ascii="Calibri" w:hAnsi="Calibri" w:cs="Calibri"/>
          <w:color w:val="000000" w:themeColor="text1"/>
          <w:sz w:val="22"/>
          <w:szCs w:val="22"/>
        </w:rPr>
      </w:pPr>
      <w:r w:rsidRPr="005B3418">
        <w:rPr>
          <w:rStyle w:val="ui-provider"/>
          <w:rFonts w:asciiTheme="minorHAnsi" w:hAnsiTheme="minorHAnsi" w:cstheme="minorHAnsi"/>
          <w:sz w:val="22"/>
          <w:szCs w:val="22"/>
        </w:rPr>
        <w:t>Members of the public:</w:t>
      </w:r>
      <w:r w:rsidR="00CD6B6B">
        <w:rPr>
          <w:rStyle w:val="ui-provider"/>
          <w:rFonts w:asciiTheme="minorHAnsi" w:hAnsiTheme="minorHAnsi" w:cstheme="minorHAnsi"/>
          <w:sz w:val="22"/>
          <w:szCs w:val="22"/>
        </w:rPr>
        <w:t xml:space="preserve"> 2 – Representatives from Blockley Church &amp; Blockley Toddler Group/ </w:t>
      </w:r>
      <w:proofErr w:type="spellStart"/>
      <w:r w:rsidR="00CD6B6B">
        <w:rPr>
          <w:rStyle w:val="ui-provider"/>
          <w:rFonts w:asciiTheme="minorHAnsi" w:hAnsiTheme="minorHAnsi" w:cstheme="minorHAnsi"/>
          <w:sz w:val="22"/>
          <w:szCs w:val="22"/>
        </w:rPr>
        <w:t>Dogley</w:t>
      </w:r>
      <w:proofErr w:type="spellEnd"/>
      <w:r w:rsidRPr="005B3418">
        <w:rPr>
          <w:rStyle w:val="ui-provider"/>
          <w:rFonts w:asciiTheme="minorHAnsi" w:hAnsiTheme="minorHAnsi" w:cstheme="minorHAnsi"/>
          <w:sz w:val="22"/>
          <w:szCs w:val="22"/>
        </w:rPr>
        <w:t xml:space="preserve"> </w:t>
      </w:r>
      <w:r w:rsidR="00F41BF6" w:rsidRPr="005B3418">
        <w:rPr>
          <w:rFonts w:ascii="Calibri" w:hAnsi="Calibri" w:cs="Calibri"/>
          <w:color w:val="000000" w:themeColor="text1"/>
          <w:sz w:val="22"/>
          <w:szCs w:val="22"/>
        </w:rPr>
        <w:t>Items for Any other business – Please inform the Clerk prior to meeting if you have items to be brought up under AOB so that time may be allocated.</w:t>
      </w:r>
    </w:p>
    <w:p w14:paraId="767A0AF1" w14:textId="77777777" w:rsidR="00E54776" w:rsidRPr="00E54776" w:rsidRDefault="0093007B" w:rsidP="6492604D">
      <w:pPr>
        <w:widowControl w:val="0"/>
        <w:numPr>
          <w:ilvl w:val="0"/>
          <w:numId w:val="3"/>
        </w:numPr>
        <w:tabs>
          <w:tab w:val="left" w:pos="17730"/>
        </w:tabs>
        <w:ind w:hanging="720"/>
        <w:rPr>
          <w:rFonts w:ascii="Calibri" w:hAnsi="Calibri" w:cs="Calibri"/>
          <w:i/>
          <w:iCs/>
          <w:color w:val="FF0000"/>
          <w:sz w:val="22"/>
          <w:szCs w:val="22"/>
          <w:lang w:eastAsia="en-GB"/>
        </w:rPr>
      </w:pPr>
      <w:r>
        <w:rPr>
          <w:rFonts w:asciiTheme="minorHAnsi" w:hAnsiTheme="minorHAnsi" w:cstheme="minorHAnsi"/>
          <w:sz w:val="22"/>
          <w:szCs w:val="22"/>
        </w:rPr>
        <w:t>Items of any other business</w:t>
      </w:r>
      <w:r w:rsidR="00E54776">
        <w:rPr>
          <w:rFonts w:asciiTheme="minorHAnsi" w:hAnsiTheme="minorHAnsi" w:cstheme="minorHAnsi"/>
          <w:sz w:val="22"/>
          <w:szCs w:val="22"/>
        </w:rPr>
        <w:t xml:space="preserve"> – None</w:t>
      </w:r>
    </w:p>
    <w:p w14:paraId="75C2E15C" w14:textId="28483DDD" w:rsidR="009C50B2" w:rsidRPr="005B3418" w:rsidRDefault="00F41BF6" w:rsidP="6492604D">
      <w:pPr>
        <w:widowControl w:val="0"/>
        <w:numPr>
          <w:ilvl w:val="0"/>
          <w:numId w:val="3"/>
        </w:numPr>
        <w:tabs>
          <w:tab w:val="left" w:pos="17730"/>
        </w:tabs>
        <w:ind w:hanging="720"/>
        <w:rPr>
          <w:rFonts w:ascii="Calibri" w:hAnsi="Calibri" w:cs="Calibri"/>
          <w:i/>
          <w:iCs/>
          <w:color w:val="FF0000"/>
          <w:sz w:val="22"/>
          <w:szCs w:val="22"/>
          <w:lang w:eastAsia="en-GB"/>
        </w:rPr>
      </w:pPr>
      <w:r w:rsidRPr="005B3418">
        <w:rPr>
          <w:rFonts w:asciiTheme="minorHAnsi" w:hAnsiTheme="minorHAnsi" w:cstheme="minorHAnsi"/>
          <w:sz w:val="22"/>
          <w:szCs w:val="22"/>
        </w:rPr>
        <w:t>Declarations of Interest and Dispensations for items on the agenda</w:t>
      </w:r>
      <w:r w:rsidR="00460FB3" w:rsidRPr="005B3418">
        <w:rPr>
          <w:rFonts w:asciiTheme="minorHAnsi" w:hAnsiTheme="minorHAnsi" w:cstheme="minorHAnsi"/>
          <w:sz w:val="22"/>
          <w:szCs w:val="22"/>
        </w:rPr>
        <w:t>.</w:t>
      </w:r>
      <w:r w:rsidR="00DB47A4">
        <w:rPr>
          <w:rFonts w:asciiTheme="minorHAnsi" w:hAnsiTheme="minorHAnsi" w:cstheme="minorHAnsi"/>
          <w:sz w:val="22"/>
          <w:szCs w:val="22"/>
        </w:rPr>
        <w:t xml:space="preserve"> </w:t>
      </w:r>
      <w:proofErr w:type="gramStart"/>
      <w:r w:rsidR="006A728D" w:rsidRPr="005B3418">
        <w:rPr>
          <w:rFonts w:asciiTheme="minorHAnsi" w:hAnsiTheme="minorHAnsi" w:cstheme="minorHAnsi"/>
          <w:b/>
          <w:bCs/>
          <w:i/>
          <w:iCs/>
          <w:sz w:val="22"/>
          <w:szCs w:val="22"/>
        </w:rPr>
        <w:t>Cllr</w:t>
      </w:r>
      <w:proofErr w:type="gramEnd"/>
      <w:r w:rsidR="006A728D" w:rsidRPr="005B3418">
        <w:rPr>
          <w:rFonts w:asciiTheme="minorHAnsi" w:hAnsiTheme="minorHAnsi" w:cstheme="minorHAnsi"/>
          <w:b/>
          <w:bCs/>
          <w:i/>
          <w:iCs/>
          <w:sz w:val="22"/>
          <w:szCs w:val="22"/>
        </w:rPr>
        <w:t xml:space="preserve"> Bradley &amp; Cllr </w:t>
      </w:r>
      <w:r w:rsidR="002202C0" w:rsidRPr="005B3418">
        <w:rPr>
          <w:rFonts w:asciiTheme="minorHAnsi" w:hAnsiTheme="minorHAnsi" w:cstheme="minorHAnsi"/>
          <w:b/>
          <w:bCs/>
          <w:i/>
          <w:iCs/>
          <w:sz w:val="22"/>
          <w:szCs w:val="22"/>
        </w:rPr>
        <w:t>Fowlie</w:t>
      </w:r>
      <w:r w:rsidR="00444CF2" w:rsidRPr="005B3418">
        <w:rPr>
          <w:rFonts w:asciiTheme="minorHAnsi" w:hAnsiTheme="minorHAnsi" w:cstheme="minorHAnsi"/>
          <w:b/>
          <w:bCs/>
          <w:i/>
          <w:iCs/>
          <w:sz w:val="22"/>
          <w:szCs w:val="22"/>
        </w:rPr>
        <w:t xml:space="preserve"> both committee members</w:t>
      </w:r>
      <w:r w:rsidR="00460FB3" w:rsidRPr="005B3418">
        <w:rPr>
          <w:rFonts w:asciiTheme="minorHAnsi" w:hAnsiTheme="minorHAnsi" w:cstheme="minorHAnsi"/>
          <w:b/>
          <w:bCs/>
          <w:i/>
          <w:iCs/>
          <w:sz w:val="22"/>
          <w:szCs w:val="22"/>
        </w:rPr>
        <w:t xml:space="preserve"> of SGH.</w:t>
      </w:r>
    </w:p>
    <w:p w14:paraId="09310B3C" w14:textId="28DD852C" w:rsidR="00AE7219" w:rsidRPr="005B3418" w:rsidRDefault="00D55B16" w:rsidP="00AE7219">
      <w:pPr>
        <w:widowControl w:val="0"/>
        <w:numPr>
          <w:ilvl w:val="0"/>
          <w:numId w:val="3"/>
        </w:numPr>
        <w:tabs>
          <w:tab w:val="left" w:pos="17730"/>
        </w:tabs>
        <w:ind w:hanging="720"/>
        <w:jc w:val="both"/>
        <w:rPr>
          <w:rFonts w:ascii="Calibri" w:hAnsi="Calibri" w:cs="Calibri"/>
          <w:sz w:val="22"/>
          <w:szCs w:val="22"/>
        </w:rPr>
      </w:pPr>
      <w:r w:rsidRPr="005B3418">
        <w:rPr>
          <w:rFonts w:ascii="Calibri" w:hAnsi="Calibri" w:cs="Calibri"/>
          <w:sz w:val="22"/>
          <w:szCs w:val="22"/>
        </w:rPr>
        <w:t xml:space="preserve">Public Participation - Meeting </w:t>
      </w:r>
      <w:r w:rsidR="00444CF2" w:rsidRPr="005B3418">
        <w:rPr>
          <w:rFonts w:ascii="Calibri" w:hAnsi="Calibri" w:cs="Calibri"/>
          <w:sz w:val="22"/>
          <w:szCs w:val="22"/>
        </w:rPr>
        <w:t>was</w:t>
      </w:r>
      <w:r w:rsidRPr="005B3418">
        <w:rPr>
          <w:rFonts w:ascii="Calibri" w:hAnsi="Calibri" w:cs="Calibri"/>
          <w:sz w:val="22"/>
          <w:szCs w:val="22"/>
        </w:rPr>
        <w:t xml:space="preserve"> suspended at this point to hear any representations by members of the public</w:t>
      </w:r>
      <w:r w:rsidR="002202C0" w:rsidRPr="005B3418">
        <w:rPr>
          <w:rFonts w:ascii="Calibri" w:hAnsi="Calibri" w:cs="Calibri"/>
          <w:i/>
          <w:iCs/>
          <w:sz w:val="22"/>
          <w:szCs w:val="22"/>
        </w:rPr>
        <w:t xml:space="preserve">. </w:t>
      </w:r>
      <w:r w:rsidRPr="005B3418">
        <w:rPr>
          <w:rFonts w:ascii="Calibri" w:hAnsi="Calibri" w:cs="Calibri"/>
          <w:sz w:val="22"/>
          <w:szCs w:val="22"/>
        </w:rPr>
        <w:t>On conclusion of public participation, council business resume</w:t>
      </w:r>
      <w:r w:rsidR="00444CF2" w:rsidRPr="005B3418">
        <w:rPr>
          <w:rFonts w:ascii="Calibri" w:hAnsi="Calibri" w:cs="Calibri"/>
          <w:sz w:val="22"/>
          <w:szCs w:val="22"/>
        </w:rPr>
        <w:t>d</w:t>
      </w:r>
      <w:r w:rsidR="009E724E" w:rsidRPr="005B3418">
        <w:rPr>
          <w:rFonts w:ascii="Calibri" w:hAnsi="Calibri" w:cs="Calibri"/>
          <w:sz w:val="22"/>
          <w:szCs w:val="22"/>
        </w:rPr>
        <w:t>.</w:t>
      </w:r>
      <w:r w:rsidR="00A16057" w:rsidRPr="005B3418">
        <w:rPr>
          <w:rFonts w:ascii="Calibri" w:hAnsi="Calibri" w:cs="Calibri"/>
          <w:sz w:val="22"/>
          <w:szCs w:val="22"/>
        </w:rPr>
        <w:t xml:space="preserve"> </w:t>
      </w:r>
    </w:p>
    <w:p w14:paraId="5E7EC484" w14:textId="03CEF465" w:rsidR="002202C0" w:rsidRPr="005B3418" w:rsidRDefault="00AE7219" w:rsidP="00AE7219">
      <w:pPr>
        <w:widowControl w:val="0"/>
        <w:tabs>
          <w:tab w:val="left" w:pos="17730"/>
        </w:tabs>
        <w:ind w:left="360"/>
        <w:jc w:val="both"/>
        <w:rPr>
          <w:rFonts w:ascii="Calibri" w:hAnsi="Calibri" w:cs="Calibri"/>
          <w:sz w:val="22"/>
          <w:szCs w:val="22"/>
        </w:rPr>
      </w:pPr>
      <w:r w:rsidRPr="005B3418">
        <w:rPr>
          <w:rFonts w:ascii="Calibri" w:hAnsi="Calibri" w:cs="Calibri"/>
          <w:sz w:val="22"/>
          <w:szCs w:val="22"/>
        </w:rPr>
        <w:t>19.1</w:t>
      </w:r>
      <w:r w:rsidR="00811DE1">
        <w:rPr>
          <w:rFonts w:ascii="Calibri" w:hAnsi="Calibri" w:cs="Calibri"/>
          <w:sz w:val="22"/>
          <w:szCs w:val="22"/>
        </w:rPr>
        <w:t>5</w:t>
      </w:r>
      <w:r w:rsidRPr="005B3418">
        <w:rPr>
          <w:rFonts w:ascii="Calibri" w:hAnsi="Calibri" w:cs="Calibri"/>
          <w:sz w:val="22"/>
          <w:szCs w:val="22"/>
        </w:rPr>
        <w:t xml:space="preserve"> C</w:t>
      </w:r>
      <w:r w:rsidR="00A16057" w:rsidRPr="005B3418">
        <w:rPr>
          <w:rFonts w:ascii="Calibri" w:hAnsi="Calibri" w:cs="Calibri"/>
          <w:sz w:val="22"/>
          <w:szCs w:val="22"/>
        </w:rPr>
        <w:t xml:space="preserve">llr </w:t>
      </w:r>
      <w:r w:rsidRPr="005B3418">
        <w:rPr>
          <w:rFonts w:ascii="Calibri" w:hAnsi="Calibri" w:cs="Calibri"/>
          <w:sz w:val="22"/>
          <w:szCs w:val="22"/>
        </w:rPr>
        <w:t xml:space="preserve">L </w:t>
      </w:r>
      <w:r w:rsidR="00A16057" w:rsidRPr="005B3418">
        <w:rPr>
          <w:rFonts w:ascii="Calibri" w:hAnsi="Calibri" w:cs="Calibri"/>
          <w:sz w:val="22"/>
          <w:szCs w:val="22"/>
        </w:rPr>
        <w:t>Stowe joined the meeting.</w:t>
      </w:r>
    </w:p>
    <w:p w14:paraId="2348D289" w14:textId="107E1ED6" w:rsidR="00286825" w:rsidRPr="005B3418" w:rsidRDefault="00367EE7" w:rsidP="002202C0">
      <w:pPr>
        <w:widowControl w:val="0"/>
        <w:tabs>
          <w:tab w:val="left" w:pos="17730"/>
        </w:tabs>
        <w:ind w:left="360"/>
        <w:jc w:val="both"/>
        <w:rPr>
          <w:rFonts w:ascii="Calibri" w:hAnsi="Calibri" w:cs="Calibri"/>
          <w:b/>
          <w:bCs/>
          <w:sz w:val="22"/>
          <w:szCs w:val="22"/>
        </w:rPr>
      </w:pPr>
      <w:r>
        <w:rPr>
          <w:rFonts w:ascii="Calibri" w:hAnsi="Calibri" w:cs="Calibri"/>
          <w:sz w:val="22"/>
          <w:szCs w:val="22"/>
        </w:rPr>
        <w:t>Church representee</w:t>
      </w:r>
      <w:r w:rsidR="007A3A13" w:rsidRPr="005B3418">
        <w:rPr>
          <w:rFonts w:ascii="Calibri" w:hAnsi="Calibri" w:cs="Calibri"/>
          <w:sz w:val="22"/>
          <w:szCs w:val="22"/>
        </w:rPr>
        <w:t xml:space="preserve"> – presented the Remembrance Day service information. Chair will do first reading</w:t>
      </w:r>
      <w:r w:rsidR="00510413" w:rsidRPr="005B3418">
        <w:rPr>
          <w:rFonts w:ascii="Calibri" w:hAnsi="Calibri" w:cs="Calibri"/>
          <w:sz w:val="22"/>
          <w:szCs w:val="22"/>
        </w:rPr>
        <w:t xml:space="preserve"> in </w:t>
      </w:r>
      <w:r w:rsidR="00460FB3" w:rsidRPr="005B3418">
        <w:rPr>
          <w:rFonts w:ascii="Calibri" w:hAnsi="Calibri" w:cs="Calibri"/>
          <w:sz w:val="22"/>
          <w:szCs w:val="22"/>
        </w:rPr>
        <w:t>Church</w:t>
      </w:r>
      <w:r w:rsidR="00510413" w:rsidRPr="005B3418">
        <w:rPr>
          <w:rFonts w:ascii="Calibri" w:hAnsi="Calibri" w:cs="Calibri"/>
          <w:sz w:val="22"/>
          <w:szCs w:val="22"/>
        </w:rPr>
        <w:t xml:space="preserve"> </w:t>
      </w:r>
      <w:r w:rsidR="00FB48A0">
        <w:rPr>
          <w:rFonts w:ascii="Calibri" w:hAnsi="Calibri" w:cs="Calibri"/>
          <w:sz w:val="22"/>
          <w:szCs w:val="22"/>
        </w:rPr>
        <w:t>&amp;</w:t>
      </w:r>
      <w:r w:rsidR="00510413" w:rsidRPr="005B3418">
        <w:rPr>
          <w:rFonts w:ascii="Calibri" w:hAnsi="Calibri" w:cs="Calibri"/>
          <w:sz w:val="22"/>
          <w:szCs w:val="22"/>
        </w:rPr>
        <w:t xml:space="preserve"> </w:t>
      </w:r>
      <w:r w:rsidR="007F26D5" w:rsidRPr="005B3418">
        <w:rPr>
          <w:rFonts w:ascii="Calibri" w:hAnsi="Calibri" w:cs="Calibri"/>
          <w:sz w:val="22"/>
          <w:szCs w:val="22"/>
        </w:rPr>
        <w:t xml:space="preserve">Kohima epitaph at </w:t>
      </w:r>
      <w:r w:rsidR="00B135A8" w:rsidRPr="005B3418">
        <w:rPr>
          <w:rFonts w:ascii="Calibri" w:hAnsi="Calibri" w:cs="Calibri"/>
          <w:sz w:val="22"/>
          <w:szCs w:val="22"/>
        </w:rPr>
        <w:t>War Memorial</w:t>
      </w:r>
      <w:r w:rsidR="00ED2BEC" w:rsidRPr="005B3418">
        <w:rPr>
          <w:rFonts w:ascii="Calibri" w:hAnsi="Calibri" w:cs="Calibri"/>
          <w:sz w:val="22"/>
          <w:szCs w:val="22"/>
        </w:rPr>
        <w:t>.</w:t>
      </w:r>
      <w:r w:rsidR="00FB48A0">
        <w:rPr>
          <w:rFonts w:ascii="Calibri" w:hAnsi="Calibri" w:cs="Calibri"/>
          <w:sz w:val="22"/>
          <w:szCs w:val="22"/>
        </w:rPr>
        <w:t xml:space="preserve"> Require 2-3 volunteers from council to </w:t>
      </w:r>
      <w:r w:rsidR="00372A34">
        <w:rPr>
          <w:rFonts w:ascii="Calibri" w:hAnsi="Calibri" w:cs="Calibri"/>
          <w:sz w:val="22"/>
          <w:szCs w:val="22"/>
        </w:rPr>
        <w:t>act as road wardens.</w:t>
      </w:r>
      <w:r w:rsidR="00286825" w:rsidRPr="005B3418">
        <w:rPr>
          <w:rFonts w:ascii="Calibri" w:hAnsi="Calibri" w:cs="Calibri"/>
          <w:sz w:val="22"/>
          <w:szCs w:val="22"/>
        </w:rPr>
        <w:t xml:space="preserve"> </w:t>
      </w:r>
      <w:r w:rsidR="00286825" w:rsidRPr="005B3418">
        <w:rPr>
          <w:rFonts w:ascii="Calibri" w:hAnsi="Calibri" w:cs="Calibri"/>
          <w:b/>
          <w:bCs/>
          <w:sz w:val="22"/>
          <w:szCs w:val="22"/>
        </w:rPr>
        <w:t>ACTION: Clerk to order 2 wreaths</w:t>
      </w:r>
      <w:r w:rsidR="00460FB3" w:rsidRPr="005B3418">
        <w:rPr>
          <w:rFonts w:ascii="Calibri" w:hAnsi="Calibri" w:cs="Calibri"/>
          <w:b/>
          <w:bCs/>
          <w:sz w:val="22"/>
          <w:szCs w:val="22"/>
        </w:rPr>
        <w:t xml:space="preserve"> &amp; ensure </w:t>
      </w:r>
      <w:r w:rsidR="006C2DF5">
        <w:rPr>
          <w:rFonts w:ascii="Calibri" w:hAnsi="Calibri" w:cs="Calibri"/>
          <w:b/>
          <w:bCs/>
          <w:sz w:val="22"/>
          <w:szCs w:val="22"/>
        </w:rPr>
        <w:t>O</w:t>
      </w:r>
      <w:r w:rsidR="00B32152" w:rsidRPr="005B3418">
        <w:rPr>
          <w:rFonts w:ascii="Calibri" w:hAnsi="Calibri" w:cs="Calibri"/>
          <w:b/>
          <w:bCs/>
          <w:sz w:val="22"/>
          <w:szCs w:val="22"/>
        </w:rPr>
        <w:t xml:space="preserve">rder of </w:t>
      </w:r>
      <w:r w:rsidR="006C2DF5">
        <w:rPr>
          <w:rFonts w:ascii="Calibri" w:hAnsi="Calibri" w:cs="Calibri"/>
          <w:b/>
          <w:bCs/>
          <w:sz w:val="22"/>
          <w:szCs w:val="22"/>
        </w:rPr>
        <w:t>S</w:t>
      </w:r>
      <w:r w:rsidR="00B32152" w:rsidRPr="005B3418">
        <w:rPr>
          <w:rFonts w:ascii="Calibri" w:hAnsi="Calibri" w:cs="Calibri"/>
          <w:b/>
          <w:bCs/>
          <w:sz w:val="22"/>
          <w:szCs w:val="22"/>
        </w:rPr>
        <w:t>ervice available</w:t>
      </w:r>
      <w:r w:rsidR="006C2DF5">
        <w:rPr>
          <w:rFonts w:ascii="Calibri" w:hAnsi="Calibri" w:cs="Calibri"/>
          <w:b/>
          <w:bCs/>
          <w:sz w:val="22"/>
          <w:szCs w:val="22"/>
        </w:rPr>
        <w:t xml:space="preserve"> on day</w:t>
      </w:r>
      <w:r w:rsidR="00286825" w:rsidRPr="005B3418">
        <w:rPr>
          <w:rFonts w:ascii="Calibri" w:hAnsi="Calibri" w:cs="Calibri"/>
          <w:b/>
          <w:bCs/>
          <w:sz w:val="22"/>
          <w:szCs w:val="22"/>
        </w:rPr>
        <w:t>.</w:t>
      </w:r>
    </w:p>
    <w:p w14:paraId="5E4330E5" w14:textId="0E143AEA" w:rsidR="00710A40" w:rsidRPr="005B3418" w:rsidRDefault="006A7D89" w:rsidP="002202C0">
      <w:pPr>
        <w:widowControl w:val="0"/>
        <w:tabs>
          <w:tab w:val="left" w:pos="17730"/>
        </w:tabs>
        <w:ind w:left="360"/>
        <w:jc w:val="both"/>
        <w:rPr>
          <w:rFonts w:ascii="Calibri" w:hAnsi="Calibri" w:cs="Calibri"/>
          <w:sz w:val="22"/>
          <w:szCs w:val="22"/>
        </w:rPr>
      </w:pPr>
      <w:proofErr w:type="spellStart"/>
      <w:r>
        <w:rPr>
          <w:rFonts w:ascii="Calibri" w:hAnsi="Calibri" w:cs="Calibri"/>
          <w:sz w:val="22"/>
          <w:szCs w:val="22"/>
        </w:rPr>
        <w:t>Dogley</w:t>
      </w:r>
      <w:proofErr w:type="spellEnd"/>
      <w:r>
        <w:rPr>
          <w:rFonts w:ascii="Calibri" w:hAnsi="Calibri" w:cs="Calibri"/>
          <w:sz w:val="22"/>
          <w:szCs w:val="22"/>
        </w:rPr>
        <w:t xml:space="preserve"> representee</w:t>
      </w:r>
      <w:r w:rsidR="00ED2BEC" w:rsidRPr="005B3418">
        <w:rPr>
          <w:rFonts w:ascii="Calibri" w:hAnsi="Calibri" w:cs="Calibri"/>
          <w:sz w:val="22"/>
          <w:szCs w:val="22"/>
        </w:rPr>
        <w:t xml:space="preserve"> – presented details of proposal to Build back Better for ant</w:t>
      </w:r>
      <w:r w:rsidR="00CE01FA" w:rsidRPr="005B3418">
        <w:rPr>
          <w:rFonts w:ascii="Calibri" w:hAnsi="Calibri" w:cs="Calibri"/>
          <w:sz w:val="22"/>
          <w:szCs w:val="22"/>
        </w:rPr>
        <w:t>i-dog fouling campaign</w:t>
      </w:r>
      <w:r w:rsidR="00522DD1" w:rsidRPr="005B3418">
        <w:rPr>
          <w:rFonts w:ascii="Calibri" w:hAnsi="Calibri" w:cs="Calibri"/>
          <w:sz w:val="22"/>
          <w:szCs w:val="22"/>
        </w:rPr>
        <w:t>, a joint venture between</w:t>
      </w:r>
      <w:r w:rsidR="00CE01FA" w:rsidRPr="005B3418">
        <w:rPr>
          <w:rFonts w:ascii="Calibri" w:hAnsi="Calibri" w:cs="Calibri"/>
          <w:sz w:val="22"/>
          <w:szCs w:val="22"/>
        </w:rPr>
        <w:t xml:space="preserve"> </w:t>
      </w:r>
      <w:proofErr w:type="spellStart"/>
      <w:r w:rsidR="00CE01FA" w:rsidRPr="005B3418">
        <w:rPr>
          <w:rFonts w:ascii="Calibri" w:hAnsi="Calibri" w:cs="Calibri"/>
          <w:sz w:val="22"/>
          <w:szCs w:val="22"/>
        </w:rPr>
        <w:t>Dogley</w:t>
      </w:r>
      <w:proofErr w:type="spellEnd"/>
      <w:r w:rsidR="00522DD1" w:rsidRPr="005B3418">
        <w:rPr>
          <w:rFonts w:ascii="Calibri" w:hAnsi="Calibri" w:cs="Calibri"/>
          <w:sz w:val="22"/>
          <w:szCs w:val="22"/>
        </w:rPr>
        <w:t xml:space="preserve"> &amp;</w:t>
      </w:r>
      <w:r w:rsidR="00CE01FA" w:rsidRPr="005B3418">
        <w:rPr>
          <w:rFonts w:ascii="Calibri" w:hAnsi="Calibri" w:cs="Calibri"/>
          <w:sz w:val="22"/>
          <w:szCs w:val="22"/>
        </w:rPr>
        <w:t xml:space="preserve"> BPC. </w:t>
      </w:r>
      <w:r w:rsidR="00E71672" w:rsidRPr="005B3418">
        <w:rPr>
          <w:rFonts w:ascii="Calibri" w:hAnsi="Calibri" w:cs="Calibri"/>
          <w:sz w:val="22"/>
          <w:szCs w:val="22"/>
        </w:rPr>
        <w:t>t</w:t>
      </w:r>
      <w:r w:rsidR="008602E6" w:rsidRPr="005B3418">
        <w:rPr>
          <w:rFonts w:ascii="Calibri" w:hAnsi="Calibri" w:cs="Calibri"/>
          <w:sz w:val="22"/>
          <w:szCs w:val="22"/>
        </w:rPr>
        <w:t>o Cllr Stowe.</w:t>
      </w:r>
      <w:r w:rsidR="00D12CBD" w:rsidRPr="005B3418">
        <w:rPr>
          <w:rFonts w:ascii="Calibri" w:hAnsi="Calibri" w:cs="Calibri"/>
          <w:sz w:val="22"/>
          <w:szCs w:val="22"/>
        </w:rPr>
        <w:t xml:space="preserve"> </w:t>
      </w:r>
      <w:r w:rsidR="001F546C">
        <w:rPr>
          <w:rFonts w:ascii="Calibri" w:hAnsi="Calibri" w:cs="Calibri"/>
          <w:sz w:val="22"/>
          <w:szCs w:val="22"/>
        </w:rPr>
        <w:t>This</w:t>
      </w:r>
      <w:r>
        <w:rPr>
          <w:rFonts w:ascii="Calibri" w:hAnsi="Calibri" w:cs="Calibri"/>
          <w:sz w:val="22"/>
          <w:szCs w:val="22"/>
        </w:rPr>
        <w:t xml:space="preserve"> ha</w:t>
      </w:r>
      <w:r w:rsidR="001F546C">
        <w:rPr>
          <w:rFonts w:ascii="Calibri" w:hAnsi="Calibri" w:cs="Calibri"/>
          <w:sz w:val="22"/>
          <w:szCs w:val="22"/>
        </w:rPr>
        <w:t>d</w:t>
      </w:r>
      <w:r w:rsidR="00D12CBD" w:rsidRPr="005B3418">
        <w:rPr>
          <w:rFonts w:ascii="Calibri" w:hAnsi="Calibri" w:cs="Calibri"/>
          <w:sz w:val="22"/>
          <w:szCs w:val="22"/>
        </w:rPr>
        <w:t xml:space="preserve"> previously</w:t>
      </w:r>
      <w:r w:rsidR="001F546C">
        <w:rPr>
          <w:rFonts w:ascii="Calibri" w:hAnsi="Calibri" w:cs="Calibri"/>
          <w:sz w:val="22"/>
          <w:szCs w:val="22"/>
        </w:rPr>
        <w:t xml:space="preserve"> been</w:t>
      </w:r>
      <w:r w:rsidR="00D12CBD" w:rsidRPr="005B3418">
        <w:rPr>
          <w:rFonts w:ascii="Calibri" w:hAnsi="Calibri" w:cs="Calibri"/>
          <w:sz w:val="22"/>
          <w:szCs w:val="22"/>
        </w:rPr>
        <w:t xml:space="preserve"> discussed with Clean &amp; Green team &amp; MP Clifton-Brown</w:t>
      </w:r>
      <w:r w:rsidR="00522DD1" w:rsidRPr="005B3418">
        <w:rPr>
          <w:rFonts w:ascii="Calibri" w:hAnsi="Calibri" w:cs="Calibri"/>
          <w:sz w:val="22"/>
          <w:szCs w:val="22"/>
        </w:rPr>
        <w:t>. Cllr Stowe</w:t>
      </w:r>
      <w:r w:rsidR="00E71672" w:rsidRPr="005B3418">
        <w:rPr>
          <w:rFonts w:ascii="Calibri" w:hAnsi="Calibri" w:cs="Calibri"/>
          <w:sz w:val="22"/>
          <w:szCs w:val="22"/>
        </w:rPr>
        <w:t xml:space="preserve"> will also </w:t>
      </w:r>
      <w:r w:rsidRPr="005B3418">
        <w:rPr>
          <w:rFonts w:ascii="Calibri" w:hAnsi="Calibri" w:cs="Calibri"/>
          <w:sz w:val="22"/>
          <w:szCs w:val="22"/>
        </w:rPr>
        <w:t>investigate</w:t>
      </w:r>
      <w:r w:rsidR="00E71672" w:rsidRPr="005B3418">
        <w:rPr>
          <w:rFonts w:ascii="Calibri" w:hAnsi="Calibri" w:cs="Calibri"/>
          <w:sz w:val="22"/>
          <w:szCs w:val="22"/>
        </w:rPr>
        <w:t xml:space="preserve"> other </w:t>
      </w:r>
      <w:r w:rsidR="00B32152" w:rsidRPr="005B3418">
        <w:rPr>
          <w:rFonts w:ascii="Calibri" w:hAnsi="Calibri" w:cs="Calibri"/>
          <w:sz w:val="22"/>
          <w:szCs w:val="22"/>
        </w:rPr>
        <w:t xml:space="preserve">possible </w:t>
      </w:r>
      <w:r w:rsidR="00E71672" w:rsidRPr="005B3418">
        <w:rPr>
          <w:rFonts w:ascii="Calibri" w:hAnsi="Calibri" w:cs="Calibri"/>
          <w:sz w:val="22"/>
          <w:szCs w:val="22"/>
        </w:rPr>
        <w:t xml:space="preserve">support </w:t>
      </w:r>
      <w:r w:rsidR="00B32152" w:rsidRPr="005B3418">
        <w:rPr>
          <w:rFonts w:ascii="Calibri" w:hAnsi="Calibri" w:cs="Calibri"/>
          <w:sz w:val="22"/>
          <w:szCs w:val="22"/>
        </w:rPr>
        <w:t>available</w:t>
      </w:r>
      <w:r w:rsidR="00626302" w:rsidRPr="005B3418">
        <w:rPr>
          <w:rFonts w:ascii="Calibri" w:hAnsi="Calibri" w:cs="Calibri"/>
          <w:sz w:val="22"/>
          <w:szCs w:val="22"/>
        </w:rPr>
        <w:t>.</w:t>
      </w:r>
      <w:r w:rsidR="00E71672" w:rsidRPr="005B3418">
        <w:rPr>
          <w:rFonts w:ascii="Calibri" w:hAnsi="Calibri" w:cs="Calibri"/>
          <w:sz w:val="22"/>
          <w:szCs w:val="22"/>
        </w:rPr>
        <w:t xml:space="preserve"> </w:t>
      </w:r>
      <w:r w:rsidR="00286825" w:rsidRPr="005B3418">
        <w:rPr>
          <w:rFonts w:ascii="Calibri" w:hAnsi="Calibri" w:cs="Calibri"/>
          <w:b/>
          <w:bCs/>
          <w:sz w:val="22"/>
          <w:szCs w:val="22"/>
        </w:rPr>
        <w:t>ACTION: LS</w:t>
      </w:r>
      <w:r w:rsidR="008602E6" w:rsidRPr="005B3418">
        <w:rPr>
          <w:rFonts w:ascii="Calibri" w:hAnsi="Calibri" w:cs="Calibri"/>
          <w:sz w:val="22"/>
          <w:szCs w:val="22"/>
        </w:rPr>
        <w:t xml:space="preserve"> </w:t>
      </w:r>
      <w:r w:rsidR="007A3A13" w:rsidRPr="005B3418">
        <w:rPr>
          <w:rFonts w:ascii="Calibri" w:hAnsi="Calibri" w:cs="Calibri"/>
          <w:sz w:val="22"/>
          <w:szCs w:val="22"/>
        </w:rPr>
        <w:t xml:space="preserve"> </w:t>
      </w:r>
    </w:p>
    <w:p w14:paraId="1E0C6199" w14:textId="3988B9F0" w:rsidR="003E764B" w:rsidRPr="005B3418" w:rsidRDefault="0038642D" w:rsidP="6492604D">
      <w:pPr>
        <w:widowControl w:val="0"/>
        <w:numPr>
          <w:ilvl w:val="0"/>
          <w:numId w:val="3"/>
        </w:numPr>
        <w:tabs>
          <w:tab w:val="left" w:pos="17730"/>
        </w:tabs>
        <w:ind w:hanging="720"/>
        <w:rPr>
          <w:rFonts w:ascii="Calibri" w:hAnsi="Calibri" w:cs="Calibri"/>
          <w:sz w:val="22"/>
          <w:szCs w:val="22"/>
        </w:rPr>
      </w:pPr>
      <w:r w:rsidRPr="005B3418">
        <w:rPr>
          <w:rFonts w:ascii="Calibri" w:hAnsi="Calibri" w:cs="Calibri"/>
          <w:sz w:val="22"/>
          <w:szCs w:val="22"/>
        </w:rPr>
        <w:t xml:space="preserve">Approval of </w:t>
      </w:r>
      <w:r w:rsidR="00542925" w:rsidRPr="005B3418">
        <w:rPr>
          <w:rFonts w:ascii="Calibri" w:hAnsi="Calibri" w:cs="Calibri"/>
          <w:sz w:val="22"/>
          <w:szCs w:val="22"/>
        </w:rPr>
        <w:t xml:space="preserve">the </w:t>
      </w:r>
      <w:r w:rsidR="00D92155" w:rsidRPr="005B3418">
        <w:rPr>
          <w:rFonts w:ascii="Calibri" w:hAnsi="Calibri" w:cs="Calibri"/>
          <w:sz w:val="22"/>
          <w:szCs w:val="22"/>
        </w:rPr>
        <w:t>m</w:t>
      </w:r>
      <w:r w:rsidRPr="005B3418">
        <w:rPr>
          <w:rFonts w:ascii="Calibri" w:hAnsi="Calibri" w:cs="Calibri"/>
          <w:sz w:val="22"/>
          <w:szCs w:val="22"/>
        </w:rPr>
        <w:t xml:space="preserve">inutes </w:t>
      </w:r>
      <w:r w:rsidR="004E69C0" w:rsidRPr="005B3418">
        <w:rPr>
          <w:rFonts w:ascii="Calibri" w:hAnsi="Calibri" w:cs="Calibri"/>
          <w:sz w:val="22"/>
          <w:szCs w:val="22"/>
        </w:rPr>
        <w:t xml:space="preserve">of the </w:t>
      </w:r>
      <w:r w:rsidR="4C2BED46" w:rsidRPr="005B3418">
        <w:rPr>
          <w:rFonts w:ascii="Calibri" w:hAnsi="Calibri" w:cs="Calibri"/>
          <w:sz w:val="22"/>
          <w:szCs w:val="22"/>
        </w:rPr>
        <w:t xml:space="preserve">Parish Council Meeting of </w:t>
      </w:r>
      <w:r w:rsidR="00190054" w:rsidRPr="005B3418">
        <w:rPr>
          <w:rFonts w:ascii="Calibri" w:hAnsi="Calibri" w:cs="Calibri"/>
          <w:sz w:val="22"/>
          <w:szCs w:val="22"/>
        </w:rPr>
        <w:t>21</w:t>
      </w:r>
      <w:r w:rsidR="00190054" w:rsidRPr="005B3418">
        <w:rPr>
          <w:rFonts w:ascii="Calibri" w:hAnsi="Calibri" w:cs="Calibri"/>
          <w:sz w:val="22"/>
          <w:szCs w:val="22"/>
          <w:vertAlign w:val="superscript"/>
        </w:rPr>
        <w:t>st</w:t>
      </w:r>
      <w:r w:rsidR="00190054" w:rsidRPr="005B3418">
        <w:rPr>
          <w:rFonts w:ascii="Calibri" w:hAnsi="Calibri" w:cs="Calibri"/>
          <w:sz w:val="22"/>
          <w:szCs w:val="22"/>
        </w:rPr>
        <w:t xml:space="preserve"> September</w:t>
      </w:r>
      <w:r w:rsidR="00682A7E" w:rsidRPr="005B3418">
        <w:rPr>
          <w:rFonts w:ascii="Calibri" w:hAnsi="Calibri" w:cs="Calibri"/>
          <w:sz w:val="22"/>
          <w:szCs w:val="22"/>
        </w:rPr>
        <w:t xml:space="preserve"> 2023</w:t>
      </w:r>
      <w:r w:rsidR="00A17679" w:rsidRPr="005B3418">
        <w:rPr>
          <w:rFonts w:ascii="Calibri" w:hAnsi="Calibri" w:cs="Calibri"/>
          <w:sz w:val="22"/>
          <w:szCs w:val="22"/>
        </w:rPr>
        <w:t xml:space="preserve"> </w:t>
      </w:r>
      <w:r w:rsidR="00BA516B" w:rsidRPr="005B3418">
        <w:rPr>
          <w:rFonts w:ascii="Calibri" w:hAnsi="Calibri" w:cs="Calibri"/>
          <w:sz w:val="22"/>
          <w:szCs w:val="22"/>
        </w:rPr>
        <w:t>Proposed JB</w:t>
      </w:r>
      <w:r w:rsidR="00522DD1" w:rsidRPr="005B3418">
        <w:rPr>
          <w:rFonts w:ascii="Calibri" w:hAnsi="Calibri" w:cs="Calibri"/>
          <w:sz w:val="22"/>
          <w:szCs w:val="22"/>
        </w:rPr>
        <w:t>,</w:t>
      </w:r>
      <w:r w:rsidR="00BA516B" w:rsidRPr="005B3418">
        <w:rPr>
          <w:rFonts w:ascii="Calibri" w:hAnsi="Calibri" w:cs="Calibri"/>
          <w:sz w:val="22"/>
          <w:szCs w:val="22"/>
        </w:rPr>
        <w:t xml:space="preserve"> </w:t>
      </w:r>
      <w:r w:rsidR="00A16057" w:rsidRPr="005B3418">
        <w:rPr>
          <w:rFonts w:ascii="Calibri" w:hAnsi="Calibri" w:cs="Calibri"/>
          <w:sz w:val="22"/>
          <w:szCs w:val="22"/>
        </w:rPr>
        <w:t>seconded</w:t>
      </w:r>
      <w:r w:rsidR="00BA516B" w:rsidRPr="005B3418">
        <w:rPr>
          <w:rFonts w:ascii="Calibri" w:hAnsi="Calibri" w:cs="Calibri"/>
          <w:sz w:val="22"/>
          <w:szCs w:val="22"/>
        </w:rPr>
        <w:t xml:space="preserve"> CT, Abs</w:t>
      </w:r>
      <w:r w:rsidR="00A16057" w:rsidRPr="005B3418">
        <w:rPr>
          <w:rFonts w:ascii="Calibri" w:hAnsi="Calibri" w:cs="Calibri"/>
          <w:sz w:val="22"/>
          <w:szCs w:val="22"/>
        </w:rPr>
        <w:t>tentions</w:t>
      </w:r>
      <w:r w:rsidR="00BA516B" w:rsidRPr="005B3418">
        <w:rPr>
          <w:rFonts w:ascii="Calibri" w:hAnsi="Calibri" w:cs="Calibri"/>
          <w:sz w:val="22"/>
          <w:szCs w:val="22"/>
        </w:rPr>
        <w:t xml:space="preserve"> TB &amp; CL</w:t>
      </w:r>
      <w:r w:rsidR="00A16057" w:rsidRPr="005B3418">
        <w:rPr>
          <w:rFonts w:ascii="Calibri" w:hAnsi="Calibri" w:cs="Calibri"/>
          <w:sz w:val="22"/>
          <w:szCs w:val="22"/>
        </w:rPr>
        <w:t>, agreed by majority</w:t>
      </w:r>
      <w:r w:rsidR="00AE7219" w:rsidRPr="005B3418">
        <w:rPr>
          <w:rFonts w:ascii="Calibri" w:hAnsi="Calibri" w:cs="Calibri"/>
          <w:sz w:val="22"/>
          <w:szCs w:val="22"/>
        </w:rPr>
        <w:t>.</w:t>
      </w:r>
    </w:p>
    <w:p w14:paraId="338A2938" w14:textId="171C2E33" w:rsidR="00C5408F" w:rsidRPr="005B3418" w:rsidRDefault="003E764B" w:rsidP="00C5408F">
      <w:pPr>
        <w:widowControl w:val="0"/>
        <w:numPr>
          <w:ilvl w:val="1"/>
          <w:numId w:val="3"/>
        </w:numPr>
        <w:tabs>
          <w:tab w:val="left" w:pos="709"/>
          <w:tab w:val="left" w:pos="1276"/>
        </w:tabs>
        <w:rPr>
          <w:rFonts w:ascii="Calibri" w:hAnsi="Calibri" w:cs="Calibri"/>
          <w:sz w:val="22"/>
          <w:szCs w:val="22"/>
        </w:rPr>
      </w:pPr>
      <w:r w:rsidRPr="005B3418">
        <w:rPr>
          <w:rFonts w:ascii="Calibri" w:hAnsi="Calibri" w:cs="Calibri"/>
          <w:sz w:val="22"/>
          <w:szCs w:val="22"/>
        </w:rPr>
        <w:t>Matters arising</w:t>
      </w:r>
      <w:r w:rsidR="00BA2373">
        <w:rPr>
          <w:rFonts w:ascii="Calibri" w:hAnsi="Calibri" w:cs="Calibri"/>
          <w:sz w:val="22"/>
          <w:szCs w:val="22"/>
        </w:rPr>
        <w:t xml:space="preserve"> – outstanding actions reviewed and updated.</w:t>
      </w:r>
    </w:p>
    <w:p w14:paraId="67EA51DC" w14:textId="77777777" w:rsidR="00957085" w:rsidRDefault="00D24514" w:rsidP="000308DF">
      <w:pPr>
        <w:widowControl w:val="0"/>
        <w:numPr>
          <w:ilvl w:val="0"/>
          <w:numId w:val="3"/>
        </w:numPr>
        <w:tabs>
          <w:tab w:val="left" w:pos="17730"/>
        </w:tabs>
        <w:ind w:hanging="720"/>
        <w:rPr>
          <w:rFonts w:asciiTheme="minorHAnsi" w:hAnsiTheme="minorHAnsi" w:cstheme="minorHAnsi"/>
          <w:sz w:val="22"/>
          <w:szCs w:val="22"/>
        </w:rPr>
      </w:pPr>
      <w:r w:rsidRPr="005B3418">
        <w:rPr>
          <w:rFonts w:asciiTheme="minorHAnsi" w:hAnsiTheme="minorHAnsi" w:cstheme="minorHAnsi"/>
          <w:sz w:val="22"/>
          <w:szCs w:val="22"/>
        </w:rPr>
        <w:t>County and District Councillors’ update</w:t>
      </w:r>
      <w:r w:rsidR="00F65FBE" w:rsidRPr="005B3418">
        <w:rPr>
          <w:rFonts w:asciiTheme="minorHAnsi" w:hAnsiTheme="minorHAnsi" w:cstheme="minorHAnsi"/>
          <w:sz w:val="22"/>
          <w:szCs w:val="22"/>
        </w:rPr>
        <w:t>s.</w:t>
      </w:r>
      <w:r w:rsidR="000C1449" w:rsidRPr="005B3418">
        <w:rPr>
          <w:rFonts w:asciiTheme="minorHAnsi" w:hAnsiTheme="minorHAnsi" w:cstheme="minorHAnsi"/>
          <w:sz w:val="22"/>
          <w:szCs w:val="22"/>
        </w:rPr>
        <w:t xml:space="preserve"> </w:t>
      </w:r>
    </w:p>
    <w:p w14:paraId="1461DDD4" w14:textId="7D573135" w:rsidR="000308DF" w:rsidRPr="005B3418" w:rsidRDefault="000C1449" w:rsidP="00957085">
      <w:pPr>
        <w:widowControl w:val="0"/>
        <w:tabs>
          <w:tab w:val="left" w:pos="17730"/>
        </w:tabs>
        <w:ind w:left="360"/>
        <w:rPr>
          <w:rFonts w:asciiTheme="minorHAnsi" w:hAnsiTheme="minorHAnsi" w:cstheme="minorHAnsi"/>
          <w:sz w:val="22"/>
          <w:szCs w:val="22"/>
        </w:rPr>
      </w:pPr>
      <w:r w:rsidRPr="00BB7F1D">
        <w:rPr>
          <w:rFonts w:asciiTheme="minorHAnsi" w:hAnsiTheme="minorHAnsi" w:cstheme="minorHAnsi"/>
          <w:i/>
          <w:iCs/>
          <w:sz w:val="22"/>
          <w:szCs w:val="22"/>
        </w:rPr>
        <w:t>District Cllr Turner</w:t>
      </w:r>
      <w:r w:rsidR="00A16057" w:rsidRPr="00BB7F1D">
        <w:rPr>
          <w:rFonts w:asciiTheme="minorHAnsi" w:hAnsiTheme="minorHAnsi" w:cstheme="minorHAnsi"/>
          <w:i/>
          <w:iCs/>
          <w:sz w:val="22"/>
          <w:szCs w:val="22"/>
        </w:rPr>
        <w:t>’s</w:t>
      </w:r>
      <w:r w:rsidRPr="00BB7F1D">
        <w:rPr>
          <w:rFonts w:asciiTheme="minorHAnsi" w:hAnsiTheme="minorHAnsi" w:cstheme="minorHAnsi"/>
          <w:i/>
          <w:iCs/>
          <w:sz w:val="22"/>
          <w:szCs w:val="22"/>
        </w:rPr>
        <w:t xml:space="preserve"> update</w:t>
      </w:r>
      <w:r w:rsidR="00957085">
        <w:rPr>
          <w:rFonts w:asciiTheme="minorHAnsi" w:hAnsiTheme="minorHAnsi" w:cstheme="minorHAnsi"/>
          <w:sz w:val="22"/>
          <w:szCs w:val="22"/>
        </w:rPr>
        <w:t xml:space="preserve"> </w:t>
      </w:r>
      <w:r w:rsidR="00363319">
        <w:rPr>
          <w:rFonts w:asciiTheme="minorHAnsi" w:hAnsiTheme="minorHAnsi" w:cstheme="minorHAnsi"/>
          <w:sz w:val="22"/>
          <w:szCs w:val="22"/>
        </w:rPr>
        <w:t>s</w:t>
      </w:r>
      <w:r w:rsidR="00957085" w:rsidRPr="005B3418">
        <w:rPr>
          <w:rFonts w:asciiTheme="minorHAnsi" w:hAnsiTheme="minorHAnsi" w:cstheme="minorHAnsi"/>
          <w:sz w:val="22"/>
          <w:szCs w:val="22"/>
        </w:rPr>
        <w:t xml:space="preserve">ee </w:t>
      </w:r>
      <w:r w:rsidR="00363319">
        <w:rPr>
          <w:rFonts w:asciiTheme="minorHAnsi" w:hAnsiTheme="minorHAnsi" w:cstheme="minorHAnsi"/>
          <w:sz w:val="22"/>
          <w:szCs w:val="22"/>
        </w:rPr>
        <w:t>separate DC update</w:t>
      </w:r>
      <w:r w:rsidR="008E00DD" w:rsidRPr="005B3418">
        <w:rPr>
          <w:rFonts w:asciiTheme="minorHAnsi" w:hAnsiTheme="minorHAnsi" w:cstheme="minorHAnsi"/>
          <w:sz w:val="22"/>
          <w:szCs w:val="22"/>
        </w:rPr>
        <w:t xml:space="preserve">. Additional information – Cost of Living </w:t>
      </w:r>
      <w:r w:rsidR="003B550D" w:rsidRPr="005B3418">
        <w:rPr>
          <w:rFonts w:asciiTheme="minorHAnsi" w:hAnsiTheme="minorHAnsi" w:cstheme="minorHAnsi"/>
          <w:sz w:val="22"/>
          <w:szCs w:val="22"/>
        </w:rPr>
        <w:t xml:space="preserve">info pack is due to come to </w:t>
      </w:r>
      <w:r w:rsidR="00C52533" w:rsidRPr="005B3418">
        <w:rPr>
          <w:rFonts w:asciiTheme="minorHAnsi" w:hAnsiTheme="minorHAnsi" w:cstheme="minorHAnsi"/>
          <w:sz w:val="22"/>
          <w:szCs w:val="22"/>
        </w:rPr>
        <w:t>PCs</w:t>
      </w:r>
      <w:r w:rsidR="003B550D" w:rsidRPr="005B3418">
        <w:rPr>
          <w:rFonts w:asciiTheme="minorHAnsi" w:hAnsiTheme="minorHAnsi" w:cstheme="minorHAnsi"/>
          <w:sz w:val="22"/>
          <w:szCs w:val="22"/>
        </w:rPr>
        <w:t xml:space="preserve"> to share with parishes.</w:t>
      </w:r>
    </w:p>
    <w:p w14:paraId="31116C26" w14:textId="5BF553CD" w:rsidR="00752807" w:rsidRPr="005B3418" w:rsidRDefault="00957085" w:rsidP="00695A44">
      <w:pPr>
        <w:widowControl w:val="0"/>
        <w:tabs>
          <w:tab w:val="left" w:pos="17730"/>
        </w:tabs>
        <w:ind w:left="360"/>
        <w:rPr>
          <w:rFonts w:asciiTheme="minorHAnsi" w:hAnsiTheme="minorHAnsi" w:cstheme="minorHAnsi"/>
          <w:sz w:val="22"/>
          <w:szCs w:val="22"/>
        </w:rPr>
      </w:pPr>
      <w:r w:rsidRPr="00BB7F1D">
        <w:rPr>
          <w:rFonts w:asciiTheme="minorHAnsi" w:hAnsiTheme="minorHAnsi" w:cstheme="minorHAnsi"/>
          <w:i/>
          <w:iCs/>
          <w:sz w:val="22"/>
          <w:szCs w:val="22"/>
        </w:rPr>
        <w:t xml:space="preserve">County </w:t>
      </w:r>
      <w:r w:rsidR="00BD168D" w:rsidRPr="00BB7F1D">
        <w:rPr>
          <w:rFonts w:asciiTheme="minorHAnsi" w:hAnsiTheme="minorHAnsi" w:cstheme="minorHAnsi"/>
          <w:i/>
          <w:iCs/>
          <w:sz w:val="22"/>
          <w:szCs w:val="22"/>
        </w:rPr>
        <w:t>Cllr Stowe</w:t>
      </w:r>
      <w:r w:rsidRPr="00BB7F1D">
        <w:rPr>
          <w:rFonts w:asciiTheme="minorHAnsi" w:hAnsiTheme="minorHAnsi" w:cstheme="minorHAnsi"/>
          <w:i/>
          <w:iCs/>
          <w:sz w:val="22"/>
          <w:szCs w:val="22"/>
        </w:rPr>
        <w:t>’s update</w:t>
      </w:r>
      <w:r>
        <w:rPr>
          <w:rFonts w:asciiTheme="minorHAnsi" w:hAnsiTheme="minorHAnsi" w:cstheme="minorHAnsi"/>
          <w:sz w:val="22"/>
          <w:szCs w:val="22"/>
        </w:rPr>
        <w:t xml:space="preserve"> –</w:t>
      </w:r>
      <w:r w:rsidR="00BD168D" w:rsidRPr="005B3418">
        <w:rPr>
          <w:rFonts w:asciiTheme="minorHAnsi" w:hAnsiTheme="minorHAnsi" w:cstheme="minorHAnsi"/>
          <w:sz w:val="22"/>
          <w:szCs w:val="22"/>
        </w:rPr>
        <w:t xml:space="preserve"> </w:t>
      </w:r>
      <w:r w:rsidR="00874E18">
        <w:rPr>
          <w:rFonts w:asciiTheme="minorHAnsi" w:hAnsiTheme="minorHAnsi" w:cstheme="minorHAnsi"/>
          <w:sz w:val="22"/>
          <w:szCs w:val="22"/>
        </w:rPr>
        <w:t>Cllr Stowe advised</w:t>
      </w:r>
      <w:r>
        <w:rPr>
          <w:rFonts w:asciiTheme="minorHAnsi" w:hAnsiTheme="minorHAnsi" w:cstheme="minorHAnsi"/>
          <w:sz w:val="22"/>
          <w:szCs w:val="22"/>
        </w:rPr>
        <w:t xml:space="preserve"> </w:t>
      </w:r>
      <w:r w:rsidR="00BD168D" w:rsidRPr="005B3418">
        <w:rPr>
          <w:rFonts w:asciiTheme="minorHAnsi" w:hAnsiTheme="minorHAnsi" w:cstheme="minorHAnsi"/>
          <w:sz w:val="22"/>
          <w:szCs w:val="22"/>
        </w:rPr>
        <w:t xml:space="preserve">work </w:t>
      </w:r>
      <w:r w:rsidR="00874E18">
        <w:rPr>
          <w:rFonts w:asciiTheme="minorHAnsi" w:hAnsiTheme="minorHAnsi" w:cstheme="minorHAnsi"/>
          <w:sz w:val="22"/>
          <w:szCs w:val="22"/>
        </w:rPr>
        <w:t xml:space="preserve">is </w:t>
      </w:r>
      <w:r w:rsidR="00BD168D" w:rsidRPr="005B3418">
        <w:rPr>
          <w:rFonts w:asciiTheme="minorHAnsi" w:hAnsiTheme="minorHAnsi" w:cstheme="minorHAnsi"/>
          <w:sz w:val="22"/>
          <w:szCs w:val="22"/>
        </w:rPr>
        <w:t>complete between Broad Campden and Blockley</w:t>
      </w:r>
      <w:r>
        <w:rPr>
          <w:rFonts w:asciiTheme="minorHAnsi" w:hAnsiTheme="minorHAnsi" w:cstheme="minorHAnsi"/>
          <w:sz w:val="22"/>
          <w:szCs w:val="22"/>
        </w:rPr>
        <w:t>.</w:t>
      </w:r>
      <w:r w:rsidR="00ED141C" w:rsidRPr="005B3418">
        <w:rPr>
          <w:rFonts w:asciiTheme="minorHAnsi" w:hAnsiTheme="minorHAnsi" w:cstheme="minorHAnsi"/>
          <w:sz w:val="22"/>
          <w:szCs w:val="22"/>
        </w:rPr>
        <w:t xml:space="preserve"> Cllr Neill reported the road closed signs etc have been left along </w:t>
      </w:r>
      <w:r>
        <w:rPr>
          <w:rFonts w:asciiTheme="minorHAnsi" w:hAnsiTheme="minorHAnsi" w:cstheme="minorHAnsi"/>
          <w:sz w:val="22"/>
          <w:szCs w:val="22"/>
        </w:rPr>
        <w:t xml:space="preserve">the </w:t>
      </w:r>
      <w:r w:rsidR="00ED141C" w:rsidRPr="005B3418">
        <w:rPr>
          <w:rFonts w:asciiTheme="minorHAnsi" w:hAnsiTheme="minorHAnsi" w:cstheme="minorHAnsi"/>
          <w:sz w:val="22"/>
          <w:szCs w:val="22"/>
        </w:rPr>
        <w:t>road</w:t>
      </w:r>
      <w:r w:rsidR="00A16057" w:rsidRPr="005B3418">
        <w:rPr>
          <w:rFonts w:asciiTheme="minorHAnsi" w:hAnsiTheme="minorHAnsi" w:cstheme="minorHAnsi"/>
          <w:sz w:val="22"/>
          <w:szCs w:val="22"/>
        </w:rPr>
        <w:t>.</w:t>
      </w:r>
      <w:r w:rsidR="00BD168D" w:rsidRPr="005B3418">
        <w:rPr>
          <w:rFonts w:asciiTheme="minorHAnsi" w:hAnsiTheme="minorHAnsi" w:cstheme="minorHAnsi"/>
          <w:sz w:val="22"/>
          <w:szCs w:val="22"/>
        </w:rPr>
        <w:t xml:space="preserve"> Paxford </w:t>
      </w:r>
      <w:r w:rsidR="00034A44">
        <w:rPr>
          <w:rFonts w:asciiTheme="minorHAnsi" w:hAnsiTheme="minorHAnsi" w:cstheme="minorHAnsi"/>
          <w:sz w:val="22"/>
          <w:szCs w:val="22"/>
        </w:rPr>
        <w:t>to</w:t>
      </w:r>
      <w:r w:rsidR="00BD168D" w:rsidRPr="005B3418">
        <w:rPr>
          <w:rFonts w:asciiTheme="minorHAnsi" w:hAnsiTheme="minorHAnsi" w:cstheme="minorHAnsi"/>
          <w:sz w:val="22"/>
          <w:szCs w:val="22"/>
        </w:rPr>
        <w:t xml:space="preserve"> railway line </w:t>
      </w:r>
      <w:r w:rsidR="00D50825" w:rsidRPr="005B3418">
        <w:rPr>
          <w:rFonts w:asciiTheme="minorHAnsi" w:hAnsiTheme="minorHAnsi" w:cstheme="minorHAnsi"/>
          <w:sz w:val="22"/>
          <w:szCs w:val="22"/>
        </w:rPr>
        <w:t>scheduled for November.</w:t>
      </w:r>
      <w:r w:rsidR="00ED141C" w:rsidRPr="005B3418">
        <w:rPr>
          <w:rFonts w:asciiTheme="minorHAnsi" w:hAnsiTheme="minorHAnsi" w:cstheme="minorHAnsi"/>
          <w:sz w:val="22"/>
          <w:szCs w:val="22"/>
        </w:rPr>
        <w:t xml:space="preserve"> </w:t>
      </w:r>
      <w:r w:rsidR="00584DAB">
        <w:rPr>
          <w:rFonts w:asciiTheme="minorHAnsi" w:hAnsiTheme="minorHAnsi" w:cstheme="minorHAnsi"/>
          <w:sz w:val="22"/>
          <w:szCs w:val="22"/>
        </w:rPr>
        <w:t>Cllr Stowe</w:t>
      </w:r>
      <w:r>
        <w:rPr>
          <w:rFonts w:asciiTheme="minorHAnsi" w:hAnsiTheme="minorHAnsi" w:cstheme="minorHAnsi"/>
          <w:sz w:val="22"/>
          <w:szCs w:val="22"/>
        </w:rPr>
        <w:t xml:space="preserve"> is t</w:t>
      </w:r>
      <w:r w:rsidR="00ED141C" w:rsidRPr="005B3418">
        <w:rPr>
          <w:rFonts w:asciiTheme="minorHAnsi" w:hAnsiTheme="minorHAnsi" w:cstheme="minorHAnsi"/>
          <w:sz w:val="22"/>
          <w:szCs w:val="22"/>
        </w:rPr>
        <w:t xml:space="preserve">rying to get </w:t>
      </w:r>
      <w:r w:rsidR="00A16057" w:rsidRPr="005B3418">
        <w:rPr>
          <w:rFonts w:asciiTheme="minorHAnsi" w:hAnsiTheme="minorHAnsi" w:cstheme="minorHAnsi"/>
          <w:sz w:val="22"/>
          <w:szCs w:val="22"/>
        </w:rPr>
        <w:t>L</w:t>
      </w:r>
      <w:r w:rsidR="00ED141C" w:rsidRPr="005B3418">
        <w:rPr>
          <w:rFonts w:asciiTheme="minorHAnsi" w:hAnsiTheme="minorHAnsi" w:cstheme="minorHAnsi"/>
          <w:sz w:val="22"/>
          <w:szCs w:val="22"/>
        </w:rPr>
        <w:t xml:space="preserve">ower </w:t>
      </w:r>
      <w:r w:rsidR="00B35A9F" w:rsidRPr="005B3418">
        <w:rPr>
          <w:rFonts w:asciiTheme="minorHAnsi" w:hAnsiTheme="minorHAnsi" w:cstheme="minorHAnsi"/>
          <w:sz w:val="22"/>
          <w:szCs w:val="22"/>
        </w:rPr>
        <w:t>S</w:t>
      </w:r>
      <w:r w:rsidR="00ED141C" w:rsidRPr="005B3418">
        <w:rPr>
          <w:rFonts w:asciiTheme="minorHAnsi" w:hAnsiTheme="minorHAnsi" w:cstheme="minorHAnsi"/>
          <w:sz w:val="22"/>
          <w:szCs w:val="22"/>
        </w:rPr>
        <w:t xml:space="preserve">treet resurfacing into </w:t>
      </w:r>
      <w:r>
        <w:rPr>
          <w:rFonts w:asciiTheme="minorHAnsi" w:hAnsiTheme="minorHAnsi" w:cstheme="minorHAnsi"/>
          <w:sz w:val="22"/>
          <w:szCs w:val="22"/>
        </w:rPr>
        <w:t xml:space="preserve">Highways </w:t>
      </w:r>
      <w:r w:rsidR="00ED141C" w:rsidRPr="005B3418">
        <w:rPr>
          <w:rFonts w:asciiTheme="minorHAnsi" w:hAnsiTheme="minorHAnsi" w:cstheme="minorHAnsi"/>
          <w:sz w:val="22"/>
          <w:szCs w:val="22"/>
        </w:rPr>
        <w:t xml:space="preserve">plan </w:t>
      </w:r>
      <w:r w:rsidR="00B35A9F" w:rsidRPr="005B3418">
        <w:rPr>
          <w:rFonts w:asciiTheme="minorHAnsi" w:hAnsiTheme="minorHAnsi" w:cstheme="minorHAnsi"/>
          <w:sz w:val="22"/>
          <w:szCs w:val="22"/>
        </w:rPr>
        <w:t>for</w:t>
      </w:r>
      <w:r w:rsidR="000A1E4E" w:rsidRPr="005B3418">
        <w:rPr>
          <w:rFonts w:asciiTheme="minorHAnsi" w:hAnsiTheme="minorHAnsi" w:cstheme="minorHAnsi"/>
          <w:sz w:val="22"/>
          <w:szCs w:val="22"/>
        </w:rPr>
        <w:t xml:space="preserve"> next 2 yrs. </w:t>
      </w:r>
      <w:r w:rsidR="003F0D40" w:rsidRPr="005B3418">
        <w:rPr>
          <w:rFonts w:asciiTheme="minorHAnsi" w:hAnsiTheme="minorHAnsi" w:cstheme="minorHAnsi"/>
          <w:sz w:val="22"/>
          <w:szCs w:val="22"/>
        </w:rPr>
        <w:t xml:space="preserve">Cllr Neill </w:t>
      </w:r>
      <w:r w:rsidR="00897CAF" w:rsidRPr="005B3418">
        <w:rPr>
          <w:rFonts w:asciiTheme="minorHAnsi" w:hAnsiTheme="minorHAnsi" w:cstheme="minorHAnsi"/>
          <w:sz w:val="22"/>
          <w:szCs w:val="22"/>
        </w:rPr>
        <w:t xml:space="preserve">mentioned </w:t>
      </w:r>
      <w:r w:rsidR="00B35A9F" w:rsidRPr="005B3418">
        <w:rPr>
          <w:rFonts w:asciiTheme="minorHAnsi" w:hAnsiTheme="minorHAnsi" w:cstheme="minorHAnsi"/>
          <w:sz w:val="22"/>
          <w:szCs w:val="22"/>
        </w:rPr>
        <w:t>that</w:t>
      </w:r>
      <w:r w:rsidR="00897CAF" w:rsidRPr="005B3418">
        <w:rPr>
          <w:rFonts w:asciiTheme="minorHAnsi" w:hAnsiTheme="minorHAnsi" w:cstheme="minorHAnsi"/>
          <w:sz w:val="22"/>
          <w:szCs w:val="22"/>
        </w:rPr>
        <w:t xml:space="preserve"> road leading up to Mill Close &amp; church is </w:t>
      </w:r>
      <w:r w:rsidR="00584DAB">
        <w:rPr>
          <w:rFonts w:asciiTheme="minorHAnsi" w:hAnsiTheme="minorHAnsi" w:cstheme="minorHAnsi"/>
          <w:sz w:val="22"/>
          <w:szCs w:val="22"/>
        </w:rPr>
        <w:t xml:space="preserve">also </w:t>
      </w:r>
      <w:r w:rsidR="00897CAF" w:rsidRPr="005B3418">
        <w:rPr>
          <w:rFonts w:asciiTheme="minorHAnsi" w:hAnsiTheme="minorHAnsi" w:cstheme="minorHAnsi"/>
          <w:sz w:val="22"/>
          <w:szCs w:val="22"/>
        </w:rPr>
        <w:t xml:space="preserve">in disrepair – Cllr Stowe will </w:t>
      </w:r>
      <w:r w:rsidR="0054070B" w:rsidRPr="005B3418">
        <w:rPr>
          <w:rFonts w:asciiTheme="minorHAnsi" w:hAnsiTheme="minorHAnsi" w:cstheme="minorHAnsi"/>
          <w:sz w:val="22"/>
          <w:szCs w:val="22"/>
        </w:rPr>
        <w:t>discuss w R</w:t>
      </w:r>
      <w:r w:rsidR="00B35A9F" w:rsidRPr="005B3418">
        <w:rPr>
          <w:rFonts w:asciiTheme="minorHAnsi" w:hAnsiTheme="minorHAnsi" w:cstheme="minorHAnsi"/>
          <w:sz w:val="22"/>
          <w:szCs w:val="22"/>
        </w:rPr>
        <w:t xml:space="preserve"> </w:t>
      </w:r>
      <w:r w:rsidR="0054070B" w:rsidRPr="005B3418">
        <w:rPr>
          <w:rFonts w:asciiTheme="minorHAnsi" w:hAnsiTheme="minorHAnsi" w:cstheme="minorHAnsi"/>
          <w:sz w:val="22"/>
          <w:szCs w:val="22"/>
        </w:rPr>
        <w:t>Grey</w:t>
      </w:r>
      <w:r w:rsidR="00B35A9F" w:rsidRPr="005B3418">
        <w:rPr>
          <w:rFonts w:asciiTheme="minorHAnsi" w:hAnsiTheme="minorHAnsi" w:cstheme="minorHAnsi"/>
          <w:sz w:val="22"/>
          <w:szCs w:val="22"/>
        </w:rPr>
        <w:t xml:space="preserve"> at Highways</w:t>
      </w:r>
      <w:r w:rsidR="0054070B" w:rsidRPr="005B3418">
        <w:rPr>
          <w:rFonts w:asciiTheme="minorHAnsi" w:hAnsiTheme="minorHAnsi" w:cstheme="minorHAnsi"/>
          <w:sz w:val="22"/>
          <w:szCs w:val="22"/>
        </w:rPr>
        <w:t>.</w:t>
      </w:r>
      <w:r w:rsidR="004D6EB3">
        <w:rPr>
          <w:rFonts w:asciiTheme="minorHAnsi" w:hAnsiTheme="minorHAnsi" w:cstheme="minorHAnsi"/>
          <w:sz w:val="22"/>
          <w:szCs w:val="22"/>
        </w:rPr>
        <w:t xml:space="preserve"> </w:t>
      </w:r>
      <w:r w:rsidR="00B26074" w:rsidRPr="005B3418">
        <w:rPr>
          <w:rFonts w:asciiTheme="minorHAnsi" w:hAnsiTheme="minorHAnsi" w:cstheme="minorHAnsi"/>
          <w:b/>
          <w:bCs/>
          <w:sz w:val="22"/>
          <w:szCs w:val="22"/>
        </w:rPr>
        <w:t>ACTION: L</w:t>
      </w:r>
      <w:r w:rsidR="00AE7219" w:rsidRPr="005B3418">
        <w:rPr>
          <w:rFonts w:asciiTheme="minorHAnsi" w:hAnsiTheme="minorHAnsi" w:cstheme="minorHAnsi"/>
          <w:b/>
          <w:bCs/>
          <w:sz w:val="22"/>
          <w:szCs w:val="22"/>
        </w:rPr>
        <w:t>S</w:t>
      </w:r>
      <w:r w:rsidR="00CE3E2B">
        <w:rPr>
          <w:rFonts w:asciiTheme="minorHAnsi" w:hAnsiTheme="minorHAnsi" w:cstheme="minorHAnsi"/>
          <w:b/>
          <w:bCs/>
          <w:sz w:val="22"/>
          <w:szCs w:val="22"/>
        </w:rPr>
        <w:t xml:space="preserve">.  </w:t>
      </w:r>
      <w:r w:rsidR="00CE3E2B">
        <w:rPr>
          <w:rFonts w:asciiTheme="minorHAnsi" w:hAnsiTheme="minorHAnsi" w:cstheme="minorHAnsi"/>
          <w:sz w:val="22"/>
          <w:szCs w:val="22"/>
        </w:rPr>
        <w:t xml:space="preserve">Cllr Stowe </w:t>
      </w:r>
      <w:r w:rsidR="004D6EB3">
        <w:rPr>
          <w:rFonts w:asciiTheme="minorHAnsi" w:hAnsiTheme="minorHAnsi" w:cstheme="minorHAnsi"/>
          <w:sz w:val="22"/>
          <w:szCs w:val="22"/>
        </w:rPr>
        <w:t>agreed</w:t>
      </w:r>
      <w:r w:rsidR="00CE3E2B">
        <w:rPr>
          <w:rFonts w:asciiTheme="minorHAnsi" w:hAnsiTheme="minorHAnsi" w:cstheme="minorHAnsi"/>
          <w:sz w:val="22"/>
          <w:szCs w:val="22"/>
        </w:rPr>
        <w:t xml:space="preserve"> that the </w:t>
      </w:r>
      <w:r w:rsidR="007364F4">
        <w:rPr>
          <w:rFonts w:asciiTheme="minorHAnsi" w:hAnsiTheme="minorHAnsi" w:cstheme="minorHAnsi"/>
          <w:sz w:val="22"/>
          <w:szCs w:val="22"/>
        </w:rPr>
        <w:t>20mph speed limit should be extended on the Draycott Road, to beyond the recent development at Little Shoe Broad</w:t>
      </w:r>
      <w:r w:rsidR="00C450DA">
        <w:rPr>
          <w:rFonts w:asciiTheme="minorHAnsi" w:hAnsiTheme="minorHAnsi" w:cstheme="minorHAnsi"/>
          <w:sz w:val="22"/>
          <w:szCs w:val="22"/>
        </w:rPr>
        <w:t xml:space="preserve"> and this will be progressed (with a likely timescale of 2 years or more to completion)</w:t>
      </w:r>
      <w:r w:rsidR="00874E18">
        <w:rPr>
          <w:rFonts w:asciiTheme="minorHAnsi" w:hAnsiTheme="minorHAnsi" w:cstheme="minorHAnsi"/>
          <w:sz w:val="22"/>
          <w:szCs w:val="22"/>
        </w:rPr>
        <w:t xml:space="preserve"> Cllr Stowe </w:t>
      </w:r>
      <w:r w:rsidR="00584DAB">
        <w:rPr>
          <w:rFonts w:asciiTheme="minorHAnsi" w:hAnsiTheme="minorHAnsi" w:cstheme="minorHAnsi"/>
          <w:sz w:val="22"/>
          <w:szCs w:val="22"/>
        </w:rPr>
        <w:t>to progress</w:t>
      </w:r>
      <w:r w:rsidR="00BB7F1D">
        <w:rPr>
          <w:rFonts w:asciiTheme="minorHAnsi" w:hAnsiTheme="minorHAnsi" w:cstheme="minorHAnsi"/>
          <w:sz w:val="22"/>
          <w:szCs w:val="22"/>
        </w:rPr>
        <w:t xml:space="preserve"> </w:t>
      </w:r>
      <w:r w:rsidR="00BB7F1D" w:rsidRPr="00BB7F1D">
        <w:rPr>
          <w:rFonts w:asciiTheme="minorHAnsi" w:hAnsiTheme="minorHAnsi" w:cstheme="minorHAnsi"/>
          <w:b/>
          <w:bCs/>
          <w:sz w:val="22"/>
          <w:szCs w:val="22"/>
        </w:rPr>
        <w:t xml:space="preserve">ACTION: </w:t>
      </w:r>
      <w:r w:rsidR="006F7182" w:rsidRPr="00BB7F1D">
        <w:rPr>
          <w:rFonts w:asciiTheme="minorHAnsi" w:hAnsiTheme="minorHAnsi" w:cstheme="minorHAnsi"/>
          <w:b/>
          <w:bCs/>
          <w:sz w:val="22"/>
          <w:szCs w:val="22"/>
        </w:rPr>
        <w:t>LS</w:t>
      </w:r>
      <w:r w:rsidR="00584DAB">
        <w:rPr>
          <w:rFonts w:asciiTheme="minorHAnsi" w:hAnsiTheme="minorHAnsi" w:cstheme="minorHAnsi"/>
          <w:b/>
          <w:bCs/>
          <w:sz w:val="22"/>
          <w:szCs w:val="22"/>
        </w:rPr>
        <w:t xml:space="preserve">. </w:t>
      </w:r>
      <w:r w:rsidR="006F7182">
        <w:rPr>
          <w:rFonts w:asciiTheme="minorHAnsi" w:hAnsiTheme="minorHAnsi" w:cstheme="minorHAnsi"/>
          <w:sz w:val="22"/>
          <w:szCs w:val="22"/>
        </w:rPr>
        <w:t xml:space="preserve"> </w:t>
      </w:r>
      <w:r w:rsidR="00874E18">
        <w:rPr>
          <w:rFonts w:asciiTheme="minorHAnsi" w:hAnsiTheme="minorHAnsi" w:cstheme="minorHAnsi"/>
          <w:sz w:val="22"/>
          <w:szCs w:val="22"/>
        </w:rPr>
        <w:t>Cllr Stowe advised</w:t>
      </w:r>
      <w:r w:rsidR="005C54C7">
        <w:rPr>
          <w:rFonts w:asciiTheme="minorHAnsi" w:hAnsiTheme="minorHAnsi" w:cstheme="minorHAnsi"/>
          <w:sz w:val="22"/>
          <w:szCs w:val="22"/>
        </w:rPr>
        <w:t xml:space="preserve"> there is a </w:t>
      </w:r>
      <w:r w:rsidR="0054070B" w:rsidRPr="005B3418">
        <w:rPr>
          <w:rFonts w:asciiTheme="minorHAnsi" w:hAnsiTheme="minorHAnsi" w:cstheme="minorHAnsi"/>
          <w:sz w:val="22"/>
          <w:szCs w:val="22"/>
        </w:rPr>
        <w:t>lot of info</w:t>
      </w:r>
      <w:r w:rsidR="005C54C7">
        <w:rPr>
          <w:rFonts w:asciiTheme="minorHAnsi" w:hAnsiTheme="minorHAnsi" w:cstheme="minorHAnsi"/>
          <w:sz w:val="22"/>
          <w:szCs w:val="22"/>
        </w:rPr>
        <w:t>.</w:t>
      </w:r>
      <w:r w:rsidR="0054070B" w:rsidRPr="005B3418">
        <w:rPr>
          <w:rFonts w:asciiTheme="minorHAnsi" w:hAnsiTheme="minorHAnsi" w:cstheme="minorHAnsi"/>
          <w:sz w:val="22"/>
          <w:szCs w:val="22"/>
        </w:rPr>
        <w:t xml:space="preserve"> on Flooding on GCC website</w:t>
      </w:r>
      <w:r w:rsidR="00695A44">
        <w:rPr>
          <w:rFonts w:asciiTheme="minorHAnsi" w:hAnsiTheme="minorHAnsi" w:cstheme="minorHAnsi"/>
          <w:sz w:val="22"/>
          <w:szCs w:val="22"/>
        </w:rPr>
        <w:t xml:space="preserve">. </w:t>
      </w:r>
      <w:r w:rsidR="00B35A9F" w:rsidRPr="005B3418">
        <w:rPr>
          <w:rFonts w:asciiTheme="minorHAnsi" w:hAnsiTheme="minorHAnsi" w:cstheme="minorHAnsi"/>
          <w:sz w:val="22"/>
          <w:szCs w:val="22"/>
        </w:rPr>
        <w:t>Cllr Stowe advised that</w:t>
      </w:r>
      <w:r w:rsidR="00286825" w:rsidRPr="005B3418">
        <w:rPr>
          <w:rFonts w:asciiTheme="minorHAnsi" w:hAnsiTheme="minorHAnsi" w:cstheme="minorHAnsi"/>
          <w:sz w:val="22"/>
          <w:szCs w:val="22"/>
        </w:rPr>
        <w:t xml:space="preserve"> </w:t>
      </w:r>
      <w:r w:rsidR="00A2683B" w:rsidRPr="005B3418">
        <w:rPr>
          <w:rFonts w:asciiTheme="minorHAnsi" w:hAnsiTheme="minorHAnsi" w:cstheme="minorHAnsi"/>
          <w:sz w:val="22"/>
          <w:szCs w:val="22"/>
        </w:rPr>
        <w:t xml:space="preserve">GCC Highways </w:t>
      </w:r>
      <w:r w:rsidR="00B26074" w:rsidRPr="00584DAB">
        <w:rPr>
          <w:rFonts w:asciiTheme="minorHAnsi" w:hAnsiTheme="minorHAnsi" w:cstheme="minorHAnsi"/>
          <w:i/>
          <w:iCs/>
          <w:sz w:val="22"/>
          <w:szCs w:val="22"/>
        </w:rPr>
        <w:t>‘</w:t>
      </w:r>
      <w:r w:rsidR="00B35A9F" w:rsidRPr="00584DAB">
        <w:rPr>
          <w:rFonts w:asciiTheme="minorHAnsi" w:hAnsiTheme="minorHAnsi" w:cstheme="minorHAnsi"/>
          <w:i/>
          <w:iCs/>
          <w:sz w:val="22"/>
          <w:szCs w:val="22"/>
        </w:rPr>
        <w:t>R</w:t>
      </w:r>
      <w:r w:rsidR="00A2683B" w:rsidRPr="00584DAB">
        <w:rPr>
          <w:rFonts w:asciiTheme="minorHAnsi" w:hAnsiTheme="minorHAnsi" w:cstheme="minorHAnsi"/>
          <w:i/>
          <w:iCs/>
          <w:sz w:val="22"/>
          <w:szCs w:val="22"/>
        </w:rPr>
        <w:t>eport</w:t>
      </w:r>
      <w:r w:rsidR="00B35A9F" w:rsidRPr="00584DAB">
        <w:rPr>
          <w:rFonts w:asciiTheme="minorHAnsi" w:hAnsiTheme="minorHAnsi" w:cstheme="minorHAnsi"/>
          <w:i/>
          <w:iCs/>
          <w:sz w:val="22"/>
          <w:szCs w:val="22"/>
        </w:rPr>
        <w:t>-</w:t>
      </w:r>
      <w:r w:rsidR="00A2683B" w:rsidRPr="00584DAB">
        <w:rPr>
          <w:rFonts w:asciiTheme="minorHAnsi" w:hAnsiTheme="minorHAnsi" w:cstheme="minorHAnsi"/>
          <w:i/>
          <w:iCs/>
          <w:sz w:val="22"/>
          <w:szCs w:val="22"/>
        </w:rPr>
        <w:t xml:space="preserve"> </w:t>
      </w:r>
      <w:r w:rsidR="00B35A9F" w:rsidRPr="00584DAB">
        <w:rPr>
          <w:rFonts w:asciiTheme="minorHAnsi" w:hAnsiTheme="minorHAnsi" w:cstheme="minorHAnsi"/>
          <w:i/>
          <w:iCs/>
          <w:sz w:val="22"/>
          <w:szCs w:val="22"/>
        </w:rPr>
        <w:t>I</w:t>
      </w:r>
      <w:r w:rsidR="00A2683B" w:rsidRPr="00584DAB">
        <w:rPr>
          <w:rFonts w:asciiTheme="minorHAnsi" w:hAnsiTheme="minorHAnsi" w:cstheme="minorHAnsi"/>
          <w:i/>
          <w:iCs/>
          <w:sz w:val="22"/>
          <w:szCs w:val="22"/>
        </w:rPr>
        <w:t>t</w:t>
      </w:r>
      <w:r w:rsidR="00B26074" w:rsidRPr="00584DAB">
        <w:rPr>
          <w:rFonts w:asciiTheme="minorHAnsi" w:hAnsiTheme="minorHAnsi" w:cstheme="minorHAnsi"/>
          <w:i/>
          <w:iCs/>
          <w:sz w:val="22"/>
          <w:szCs w:val="22"/>
        </w:rPr>
        <w:t>’</w:t>
      </w:r>
      <w:r w:rsidR="00B26074" w:rsidRPr="005B3418">
        <w:rPr>
          <w:rFonts w:asciiTheme="minorHAnsi" w:hAnsiTheme="minorHAnsi" w:cstheme="minorHAnsi"/>
          <w:sz w:val="22"/>
          <w:szCs w:val="22"/>
        </w:rPr>
        <w:t xml:space="preserve"> </w:t>
      </w:r>
      <w:r w:rsidR="00A2683B" w:rsidRPr="005B3418">
        <w:rPr>
          <w:rFonts w:asciiTheme="minorHAnsi" w:hAnsiTheme="minorHAnsi" w:cstheme="minorHAnsi"/>
          <w:sz w:val="22"/>
          <w:szCs w:val="22"/>
        </w:rPr>
        <w:t xml:space="preserve">site has been </w:t>
      </w:r>
      <w:r w:rsidR="00286825" w:rsidRPr="005B3418">
        <w:rPr>
          <w:rFonts w:asciiTheme="minorHAnsi" w:hAnsiTheme="minorHAnsi" w:cstheme="minorHAnsi"/>
          <w:sz w:val="22"/>
          <w:szCs w:val="22"/>
        </w:rPr>
        <w:t>updated,</w:t>
      </w:r>
      <w:r w:rsidR="00A2683B" w:rsidRPr="005B3418">
        <w:rPr>
          <w:rFonts w:asciiTheme="minorHAnsi" w:hAnsiTheme="minorHAnsi" w:cstheme="minorHAnsi"/>
          <w:sz w:val="22"/>
          <w:szCs w:val="22"/>
        </w:rPr>
        <w:t xml:space="preserve"> status updates now available</w:t>
      </w:r>
      <w:r w:rsidR="00695A44">
        <w:rPr>
          <w:rFonts w:asciiTheme="minorHAnsi" w:hAnsiTheme="minorHAnsi" w:cstheme="minorHAnsi"/>
          <w:sz w:val="22"/>
          <w:szCs w:val="22"/>
        </w:rPr>
        <w:t>, there are p</w:t>
      </w:r>
      <w:r w:rsidR="009B7E35" w:rsidRPr="005B3418">
        <w:rPr>
          <w:rFonts w:asciiTheme="minorHAnsi" w:hAnsiTheme="minorHAnsi" w:cstheme="minorHAnsi"/>
          <w:sz w:val="22"/>
          <w:szCs w:val="22"/>
        </w:rPr>
        <w:t>lace</w:t>
      </w:r>
      <w:r w:rsidR="00695A44">
        <w:rPr>
          <w:rFonts w:asciiTheme="minorHAnsi" w:hAnsiTheme="minorHAnsi" w:cstheme="minorHAnsi"/>
          <w:sz w:val="22"/>
          <w:szCs w:val="22"/>
        </w:rPr>
        <w:t>s</w:t>
      </w:r>
      <w:r w:rsidR="009B7E35" w:rsidRPr="005B3418">
        <w:rPr>
          <w:rFonts w:asciiTheme="minorHAnsi" w:hAnsiTheme="minorHAnsi" w:cstheme="minorHAnsi"/>
          <w:sz w:val="22"/>
          <w:szCs w:val="22"/>
        </w:rPr>
        <w:t xml:space="preserve"> to report </w:t>
      </w:r>
      <w:r w:rsidR="00B35A9F" w:rsidRPr="005B3418">
        <w:rPr>
          <w:rFonts w:asciiTheme="minorHAnsi" w:hAnsiTheme="minorHAnsi" w:cstheme="minorHAnsi"/>
          <w:sz w:val="22"/>
          <w:szCs w:val="22"/>
        </w:rPr>
        <w:t xml:space="preserve">issues such as </w:t>
      </w:r>
      <w:proofErr w:type="spellStart"/>
      <w:r w:rsidR="00BB0444" w:rsidRPr="005B3418">
        <w:rPr>
          <w:rFonts w:asciiTheme="minorHAnsi" w:hAnsiTheme="minorHAnsi" w:cstheme="minorHAnsi"/>
          <w:sz w:val="22"/>
          <w:szCs w:val="22"/>
        </w:rPr>
        <w:t>gulle</w:t>
      </w:r>
      <w:r w:rsidR="00102963" w:rsidRPr="005B3418">
        <w:rPr>
          <w:rFonts w:asciiTheme="minorHAnsi" w:hAnsiTheme="minorHAnsi" w:cstheme="minorHAnsi"/>
          <w:sz w:val="22"/>
          <w:szCs w:val="22"/>
        </w:rPr>
        <w:t>y</w:t>
      </w:r>
      <w:r w:rsidR="00BB0444" w:rsidRPr="005B3418">
        <w:rPr>
          <w:rFonts w:asciiTheme="minorHAnsi" w:hAnsiTheme="minorHAnsi" w:cstheme="minorHAnsi"/>
          <w:sz w:val="22"/>
          <w:szCs w:val="22"/>
        </w:rPr>
        <w:t>s</w:t>
      </w:r>
      <w:proofErr w:type="spellEnd"/>
      <w:r w:rsidR="00B35A9F" w:rsidRPr="005B3418">
        <w:rPr>
          <w:rFonts w:asciiTheme="minorHAnsi" w:hAnsiTheme="minorHAnsi" w:cstheme="minorHAnsi"/>
          <w:sz w:val="22"/>
          <w:szCs w:val="22"/>
        </w:rPr>
        <w:t>,</w:t>
      </w:r>
      <w:r w:rsidR="009B7E35" w:rsidRPr="005B3418">
        <w:rPr>
          <w:rFonts w:asciiTheme="minorHAnsi" w:hAnsiTheme="minorHAnsi" w:cstheme="minorHAnsi"/>
          <w:sz w:val="22"/>
          <w:szCs w:val="22"/>
        </w:rPr>
        <w:t xml:space="preserve"> </w:t>
      </w:r>
      <w:r w:rsidR="00AE7219" w:rsidRPr="005B3418">
        <w:rPr>
          <w:rFonts w:asciiTheme="minorHAnsi" w:hAnsiTheme="minorHAnsi" w:cstheme="minorHAnsi"/>
          <w:sz w:val="22"/>
          <w:szCs w:val="22"/>
        </w:rPr>
        <w:t>streetlights</w:t>
      </w:r>
      <w:r w:rsidR="00B35A9F" w:rsidRPr="005B3418">
        <w:rPr>
          <w:rFonts w:asciiTheme="minorHAnsi" w:hAnsiTheme="minorHAnsi" w:cstheme="minorHAnsi"/>
          <w:sz w:val="22"/>
          <w:szCs w:val="22"/>
        </w:rPr>
        <w:t>,</w:t>
      </w:r>
      <w:r w:rsidR="009B7E35" w:rsidRPr="005B3418">
        <w:rPr>
          <w:rFonts w:asciiTheme="minorHAnsi" w:hAnsiTheme="minorHAnsi" w:cstheme="minorHAnsi"/>
          <w:sz w:val="22"/>
          <w:szCs w:val="22"/>
        </w:rPr>
        <w:t xml:space="preserve"> </w:t>
      </w:r>
      <w:r w:rsidR="00A473EE" w:rsidRPr="005B3418">
        <w:rPr>
          <w:rFonts w:asciiTheme="minorHAnsi" w:hAnsiTheme="minorHAnsi" w:cstheme="minorHAnsi"/>
          <w:sz w:val="22"/>
          <w:szCs w:val="22"/>
        </w:rPr>
        <w:t>potholes</w:t>
      </w:r>
      <w:r w:rsidR="009B7E35" w:rsidRPr="005B3418">
        <w:rPr>
          <w:rFonts w:asciiTheme="minorHAnsi" w:hAnsiTheme="minorHAnsi" w:cstheme="minorHAnsi"/>
          <w:sz w:val="22"/>
          <w:szCs w:val="22"/>
        </w:rPr>
        <w:t xml:space="preserve"> etc.</w:t>
      </w:r>
      <w:r w:rsidR="005C54C7">
        <w:rPr>
          <w:rFonts w:asciiTheme="minorHAnsi" w:hAnsiTheme="minorHAnsi" w:cstheme="minorHAnsi"/>
          <w:sz w:val="22"/>
          <w:szCs w:val="22"/>
        </w:rPr>
        <w:t xml:space="preserve"> </w:t>
      </w:r>
      <w:r w:rsidR="009B7E35" w:rsidRPr="005B3418">
        <w:rPr>
          <w:rFonts w:asciiTheme="minorHAnsi" w:hAnsiTheme="minorHAnsi" w:cstheme="minorHAnsi"/>
          <w:sz w:val="22"/>
          <w:szCs w:val="22"/>
        </w:rPr>
        <w:t xml:space="preserve">Gritters are on standby – 29 across county of which 22 are </w:t>
      </w:r>
      <w:r w:rsidR="00A473EE" w:rsidRPr="005B3418">
        <w:rPr>
          <w:rFonts w:asciiTheme="minorHAnsi" w:hAnsiTheme="minorHAnsi" w:cstheme="minorHAnsi"/>
          <w:sz w:val="22"/>
          <w:szCs w:val="22"/>
        </w:rPr>
        <w:t>new</w:t>
      </w:r>
      <w:r w:rsidR="00695A44">
        <w:rPr>
          <w:rFonts w:asciiTheme="minorHAnsi" w:hAnsiTheme="minorHAnsi" w:cstheme="minorHAnsi"/>
          <w:sz w:val="22"/>
          <w:szCs w:val="22"/>
        </w:rPr>
        <w:t xml:space="preserve">. </w:t>
      </w:r>
      <w:r w:rsidR="00752807" w:rsidRPr="005B3418">
        <w:rPr>
          <w:rFonts w:asciiTheme="minorHAnsi" w:hAnsiTheme="minorHAnsi" w:cstheme="minorHAnsi"/>
          <w:sz w:val="22"/>
          <w:szCs w:val="22"/>
        </w:rPr>
        <w:t>Cllr</w:t>
      </w:r>
      <w:r w:rsidR="00B26074" w:rsidRPr="005B3418">
        <w:rPr>
          <w:rFonts w:asciiTheme="minorHAnsi" w:hAnsiTheme="minorHAnsi" w:cstheme="minorHAnsi"/>
          <w:sz w:val="22"/>
          <w:szCs w:val="22"/>
        </w:rPr>
        <w:t xml:space="preserve"> Neill</w:t>
      </w:r>
      <w:r w:rsidR="00752807" w:rsidRPr="005B3418">
        <w:rPr>
          <w:rFonts w:asciiTheme="minorHAnsi" w:hAnsiTheme="minorHAnsi" w:cstheme="minorHAnsi"/>
          <w:sz w:val="22"/>
          <w:szCs w:val="22"/>
        </w:rPr>
        <w:t xml:space="preserve"> raised</w:t>
      </w:r>
      <w:r w:rsidR="00F8021F" w:rsidRPr="005B3418">
        <w:rPr>
          <w:rFonts w:asciiTheme="minorHAnsi" w:hAnsiTheme="minorHAnsi" w:cstheme="minorHAnsi"/>
          <w:sz w:val="22"/>
          <w:szCs w:val="22"/>
        </w:rPr>
        <w:t xml:space="preserve"> issue</w:t>
      </w:r>
      <w:r w:rsidR="00B26074" w:rsidRPr="005B3418">
        <w:rPr>
          <w:rFonts w:asciiTheme="minorHAnsi" w:hAnsiTheme="minorHAnsi" w:cstheme="minorHAnsi"/>
          <w:sz w:val="22"/>
          <w:szCs w:val="22"/>
        </w:rPr>
        <w:t xml:space="preserve"> of </w:t>
      </w:r>
      <w:r w:rsidR="00A473EE" w:rsidRPr="005B3418">
        <w:rPr>
          <w:rFonts w:asciiTheme="minorHAnsi" w:hAnsiTheme="minorHAnsi" w:cstheme="minorHAnsi"/>
          <w:sz w:val="22"/>
          <w:szCs w:val="22"/>
        </w:rPr>
        <w:t xml:space="preserve">missing </w:t>
      </w:r>
      <w:r w:rsidR="006F7182" w:rsidRPr="005B3418">
        <w:rPr>
          <w:rFonts w:asciiTheme="minorHAnsi" w:hAnsiTheme="minorHAnsi" w:cstheme="minorHAnsi"/>
          <w:sz w:val="22"/>
          <w:szCs w:val="22"/>
        </w:rPr>
        <w:t>cats’</w:t>
      </w:r>
      <w:r w:rsidR="00406A22" w:rsidRPr="005B3418">
        <w:rPr>
          <w:rFonts w:asciiTheme="minorHAnsi" w:hAnsiTheme="minorHAnsi" w:cstheme="minorHAnsi"/>
          <w:sz w:val="22"/>
          <w:szCs w:val="22"/>
        </w:rPr>
        <w:t xml:space="preserve"> eyes on Bourton on the </w:t>
      </w:r>
      <w:r w:rsidR="004D6EB3" w:rsidRPr="005B3418">
        <w:rPr>
          <w:rFonts w:asciiTheme="minorHAnsi" w:hAnsiTheme="minorHAnsi" w:cstheme="minorHAnsi"/>
          <w:sz w:val="22"/>
          <w:szCs w:val="22"/>
        </w:rPr>
        <w:t>Hill Road</w:t>
      </w:r>
      <w:r w:rsidR="00406A22" w:rsidRPr="005B3418">
        <w:rPr>
          <w:rFonts w:asciiTheme="minorHAnsi" w:hAnsiTheme="minorHAnsi" w:cstheme="minorHAnsi"/>
          <w:sz w:val="22"/>
          <w:szCs w:val="22"/>
        </w:rPr>
        <w:t xml:space="preserve"> </w:t>
      </w:r>
      <w:r w:rsidR="00B26074" w:rsidRPr="005B3418">
        <w:rPr>
          <w:rFonts w:asciiTheme="minorHAnsi" w:hAnsiTheme="minorHAnsi" w:cstheme="minorHAnsi"/>
          <w:sz w:val="22"/>
          <w:szCs w:val="22"/>
        </w:rPr>
        <w:t xml:space="preserve">– Cllr </w:t>
      </w:r>
      <w:r w:rsidR="00874E18">
        <w:rPr>
          <w:rFonts w:asciiTheme="minorHAnsi" w:hAnsiTheme="minorHAnsi" w:cstheme="minorHAnsi"/>
          <w:sz w:val="22"/>
          <w:szCs w:val="22"/>
        </w:rPr>
        <w:t>Stowe</w:t>
      </w:r>
      <w:r w:rsidR="00700CE9" w:rsidRPr="005B3418">
        <w:rPr>
          <w:rFonts w:asciiTheme="minorHAnsi" w:hAnsiTheme="minorHAnsi" w:cstheme="minorHAnsi"/>
          <w:sz w:val="22"/>
          <w:szCs w:val="22"/>
        </w:rPr>
        <w:t xml:space="preserve"> will follow up</w:t>
      </w:r>
      <w:r w:rsidR="00A473EE" w:rsidRPr="005B3418">
        <w:rPr>
          <w:rFonts w:asciiTheme="minorHAnsi" w:hAnsiTheme="minorHAnsi" w:cstheme="minorHAnsi"/>
          <w:sz w:val="22"/>
          <w:szCs w:val="22"/>
        </w:rPr>
        <w:t xml:space="preserve"> </w:t>
      </w:r>
      <w:r w:rsidR="00A473EE" w:rsidRPr="005B3418">
        <w:rPr>
          <w:rFonts w:asciiTheme="minorHAnsi" w:hAnsiTheme="minorHAnsi" w:cstheme="minorHAnsi"/>
          <w:b/>
          <w:bCs/>
          <w:sz w:val="22"/>
          <w:szCs w:val="22"/>
        </w:rPr>
        <w:t>ACTION: LS</w:t>
      </w:r>
    </w:p>
    <w:p w14:paraId="343CCF6C" w14:textId="08ABACD2" w:rsidR="000308DF" w:rsidRPr="005B3418" w:rsidRDefault="000308DF" w:rsidP="000308DF">
      <w:pPr>
        <w:widowControl w:val="0"/>
        <w:numPr>
          <w:ilvl w:val="0"/>
          <w:numId w:val="3"/>
        </w:numPr>
        <w:tabs>
          <w:tab w:val="left" w:pos="17730"/>
        </w:tabs>
        <w:ind w:hanging="720"/>
        <w:rPr>
          <w:rFonts w:asciiTheme="minorHAnsi" w:hAnsiTheme="minorHAnsi" w:cstheme="minorHAnsi"/>
          <w:sz w:val="22"/>
          <w:szCs w:val="22"/>
        </w:rPr>
      </w:pPr>
      <w:r w:rsidRPr="005B3418">
        <w:rPr>
          <w:rFonts w:asciiTheme="minorHAnsi" w:hAnsiTheme="minorHAnsi" w:cstheme="minorHAnsi"/>
          <w:sz w:val="22"/>
          <w:szCs w:val="22"/>
        </w:rPr>
        <w:t xml:space="preserve">Finance: </w:t>
      </w:r>
    </w:p>
    <w:p w14:paraId="14FCDA3F" w14:textId="1FB6C60B" w:rsidR="002D14EE" w:rsidRPr="005B3418" w:rsidRDefault="000308DF" w:rsidP="002D14EE">
      <w:pPr>
        <w:pStyle w:val="ListParagraph"/>
        <w:widowControl w:val="0"/>
        <w:numPr>
          <w:ilvl w:val="1"/>
          <w:numId w:val="3"/>
        </w:numPr>
        <w:tabs>
          <w:tab w:val="left" w:pos="17730"/>
        </w:tabs>
        <w:rPr>
          <w:rFonts w:asciiTheme="minorHAnsi" w:hAnsiTheme="minorHAnsi" w:cstheme="minorHAnsi"/>
          <w:sz w:val="22"/>
          <w:szCs w:val="22"/>
        </w:rPr>
      </w:pPr>
      <w:r w:rsidRPr="005B3418">
        <w:rPr>
          <w:rFonts w:asciiTheme="minorHAnsi" w:hAnsiTheme="minorHAnsi" w:cstheme="minorHAnsi"/>
          <w:sz w:val="22"/>
          <w:szCs w:val="22"/>
        </w:rPr>
        <w:t xml:space="preserve">To approve Financial Report for </w:t>
      </w:r>
      <w:r w:rsidR="00190054" w:rsidRPr="005B3418">
        <w:rPr>
          <w:rFonts w:asciiTheme="minorHAnsi" w:hAnsiTheme="minorHAnsi" w:cstheme="minorHAnsi"/>
          <w:sz w:val="22"/>
          <w:szCs w:val="22"/>
        </w:rPr>
        <w:t xml:space="preserve">14.09.23 </w:t>
      </w:r>
      <w:r w:rsidR="00F35DBA" w:rsidRPr="005B3418">
        <w:rPr>
          <w:rFonts w:asciiTheme="minorHAnsi" w:hAnsiTheme="minorHAnsi" w:cstheme="minorHAnsi"/>
          <w:sz w:val="22"/>
          <w:szCs w:val="22"/>
        </w:rPr>
        <w:t>–</w:t>
      </w:r>
      <w:r w:rsidR="00190054" w:rsidRPr="005B3418">
        <w:rPr>
          <w:rFonts w:asciiTheme="minorHAnsi" w:hAnsiTheme="minorHAnsi" w:cstheme="minorHAnsi"/>
          <w:sz w:val="22"/>
          <w:szCs w:val="22"/>
        </w:rPr>
        <w:t xml:space="preserve"> </w:t>
      </w:r>
      <w:r w:rsidR="00F35DBA" w:rsidRPr="005B3418">
        <w:rPr>
          <w:rFonts w:asciiTheme="minorHAnsi" w:hAnsiTheme="minorHAnsi" w:cstheme="minorHAnsi"/>
          <w:sz w:val="22"/>
          <w:szCs w:val="22"/>
        </w:rPr>
        <w:t>16.10.23</w:t>
      </w:r>
      <w:r w:rsidRPr="005B3418">
        <w:rPr>
          <w:rFonts w:asciiTheme="minorHAnsi" w:hAnsiTheme="minorHAnsi" w:cstheme="minorHAnsi"/>
          <w:sz w:val="22"/>
          <w:szCs w:val="22"/>
        </w:rPr>
        <w:t xml:space="preserve"> including </w:t>
      </w:r>
      <w:r w:rsidR="00065BD7" w:rsidRPr="005B3418">
        <w:rPr>
          <w:rFonts w:asciiTheme="minorHAnsi" w:hAnsiTheme="minorHAnsi" w:cstheme="minorHAnsi"/>
          <w:sz w:val="22"/>
          <w:szCs w:val="22"/>
        </w:rPr>
        <w:t>b</w:t>
      </w:r>
      <w:r w:rsidRPr="005B3418">
        <w:rPr>
          <w:rFonts w:asciiTheme="minorHAnsi" w:hAnsiTheme="minorHAnsi" w:cstheme="minorHAnsi"/>
          <w:sz w:val="22"/>
          <w:szCs w:val="22"/>
        </w:rPr>
        <w:t xml:space="preserve">ank reconciliation for </w:t>
      </w:r>
      <w:r w:rsidR="00F35DBA" w:rsidRPr="005B3418">
        <w:rPr>
          <w:rFonts w:asciiTheme="minorHAnsi" w:hAnsiTheme="minorHAnsi" w:cstheme="minorHAnsi"/>
          <w:sz w:val="22"/>
          <w:szCs w:val="22"/>
        </w:rPr>
        <w:t>September</w:t>
      </w:r>
      <w:r w:rsidRPr="005B3418">
        <w:rPr>
          <w:rFonts w:asciiTheme="minorHAnsi" w:hAnsiTheme="minorHAnsi" w:cstheme="minorHAnsi"/>
          <w:sz w:val="22"/>
          <w:szCs w:val="22"/>
        </w:rPr>
        <w:t xml:space="preserve"> &amp; detailing all accounts held by the council</w:t>
      </w:r>
      <w:r w:rsidR="0040025C" w:rsidRPr="005B3418">
        <w:rPr>
          <w:rFonts w:asciiTheme="minorHAnsi" w:hAnsiTheme="minorHAnsi" w:cstheme="minorHAnsi"/>
          <w:sz w:val="22"/>
          <w:szCs w:val="22"/>
        </w:rPr>
        <w:t xml:space="preserve"> as circulated &amp; shared prior to meeting.</w:t>
      </w:r>
      <w:r w:rsidR="00521964" w:rsidRPr="005B3418">
        <w:rPr>
          <w:rFonts w:asciiTheme="minorHAnsi" w:hAnsiTheme="minorHAnsi" w:cstheme="minorHAnsi"/>
          <w:sz w:val="22"/>
          <w:szCs w:val="22"/>
        </w:rPr>
        <w:t xml:space="preserve"> </w:t>
      </w:r>
      <w:r w:rsidR="0012633F" w:rsidRPr="005B3418">
        <w:rPr>
          <w:rFonts w:asciiTheme="minorHAnsi" w:hAnsiTheme="minorHAnsi" w:cstheme="minorHAnsi"/>
          <w:sz w:val="22"/>
          <w:szCs w:val="22"/>
        </w:rPr>
        <w:t xml:space="preserve">Proposed </w:t>
      </w:r>
      <w:r w:rsidR="00F57A40" w:rsidRPr="005B3418">
        <w:rPr>
          <w:rFonts w:asciiTheme="minorHAnsi" w:hAnsiTheme="minorHAnsi" w:cstheme="minorHAnsi"/>
          <w:sz w:val="22"/>
          <w:szCs w:val="22"/>
        </w:rPr>
        <w:t>JB</w:t>
      </w:r>
      <w:r w:rsidR="00A30770" w:rsidRPr="005B3418">
        <w:rPr>
          <w:rFonts w:asciiTheme="minorHAnsi" w:hAnsiTheme="minorHAnsi" w:cstheme="minorHAnsi"/>
          <w:sz w:val="22"/>
          <w:szCs w:val="22"/>
        </w:rPr>
        <w:t>,</w:t>
      </w:r>
      <w:r w:rsidR="00334A15" w:rsidRPr="005B3418">
        <w:rPr>
          <w:rFonts w:asciiTheme="minorHAnsi" w:hAnsiTheme="minorHAnsi" w:cstheme="minorHAnsi"/>
          <w:sz w:val="22"/>
          <w:szCs w:val="22"/>
        </w:rPr>
        <w:t xml:space="preserve"> seconded</w:t>
      </w:r>
      <w:r w:rsidR="00BE64B9" w:rsidRPr="005B3418">
        <w:rPr>
          <w:rFonts w:asciiTheme="minorHAnsi" w:hAnsiTheme="minorHAnsi" w:cstheme="minorHAnsi"/>
          <w:sz w:val="22"/>
          <w:szCs w:val="22"/>
        </w:rPr>
        <w:t xml:space="preserve"> CT</w:t>
      </w:r>
      <w:r w:rsidR="00A30770" w:rsidRPr="005B3418">
        <w:rPr>
          <w:rFonts w:asciiTheme="minorHAnsi" w:hAnsiTheme="minorHAnsi" w:cstheme="minorHAnsi"/>
          <w:sz w:val="22"/>
          <w:szCs w:val="22"/>
        </w:rPr>
        <w:t xml:space="preserve">, agreed </w:t>
      </w:r>
      <w:r w:rsidR="00E54928" w:rsidRPr="005B3418">
        <w:rPr>
          <w:rFonts w:asciiTheme="minorHAnsi" w:hAnsiTheme="minorHAnsi" w:cstheme="minorHAnsi"/>
          <w:sz w:val="22"/>
          <w:szCs w:val="22"/>
        </w:rPr>
        <w:t>unanimous</w:t>
      </w:r>
      <w:r w:rsidR="00A30770" w:rsidRPr="005B3418">
        <w:rPr>
          <w:rFonts w:asciiTheme="minorHAnsi" w:hAnsiTheme="minorHAnsi" w:cstheme="minorHAnsi"/>
          <w:sz w:val="22"/>
          <w:szCs w:val="22"/>
        </w:rPr>
        <w:t>ly.</w:t>
      </w:r>
      <w:r w:rsidR="0012633F" w:rsidRPr="005B3418">
        <w:rPr>
          <w:rFonts w:asciiTheme="minorHAnsi" w:hAnsiTheme="minorHAnsi" w:cstheme="minorHAnsi"/>
          <w:sz w:val="22"/>
          <w:szCs w:val="22"/>
        </w:rPr>
        <w:t xml:space="preserve"> </w:t>
      </w:r>
    </w:p>
    <w:p w14:paraId="01EF9EF9" w14:textId="41D85363" w:rsidR="002D14EE" w:rsidRPr="005B3418" w:rsidRDefault="000308DF" w:rsidP="002D14EE">
      <w:pPr>
        <w:pStyle w:val="ListParagraph"/>
        <w:widowControl w:val="0"/>
        <w:numPr>
          <w:ilvl w:val="1"/>
          <w:numId w:val="3"/>
        </w:numPr>
        <w:tabs>
          <w:tab w:val="left" w:pos="17730"/>
        </w:tabs>
        <w:rPr>
          <w:rFonts w:asciiTheme="minorHAnsi" w:hAnsiTheme="minorHAnsi" w:cstheme="minorHAnsi"/>
          <w:sz w:val="22"/>
          <w:szCs w:val="22"/>
        </w:rPr>
      </w:pPr>
      <w:r w:rsidRPr="005B3418">
        <w:rPr>
          <w:rFonts w:asciiTheme="minorHAnsi" w:hAnsiTheme="minorHAnsi" w:cstheme="minorHAnsi"/>
          <w:sz w:val="22"/>
          <w:szCs w:val="22"/>
        </w:rPr>
        <w:t xml:space="preserve">To approve Transactions for period </w:t>
      </w:r>
      <w:r w:rsidR="00521964" w:rsidRPr="005B3418">
        <w:rPr>
          <w:rFonts w:asciiTheme="minorHAnsi" w:hAnsiTheme="minorHAnsi" w:cstheme="minorHAnsi"/>
          <w:sz w:val="22"/>
          <w:szCs w:val="22"/>
        </w:rPr>
        <w:t>1</w:t>
      </w:r>
      <w:r w:rsidR="00F35DBA" w:rsidRPr="005B3418">
        <w:rPr>
          <w:rFonts w:asciiTheme="minorHAnsi" w:hAnsiTheme="minorHAnsi" w:cstheme="minorHAnsi"/>
          <w:sz w:val="22"/>
          <w:szCs w:val="22"/>
        </w:rPr>
        <w:t xml:space="preserve">4.09.23 </w:t>
      </w:r>
      <w:r w:rsidR="00FA1E36" w:rsidRPr="005B3418">
        <w:rPr>
          <w:rFonts w:asciiTheme="minorHAnsi" w:hAnsiTheme="minorHAnsi" w:cstheme="minorHAnsi"/>
          <w:sz w:val="22"/>
          <w:szCs w:val="22"/>
        </w:rPr>
        <w:t>– 16.10.23</w:t>
      </w:r>
      <w:r w:rsidR="00F57A40" w:rsidRPr="005B3418">
        <w:rPr>
          <w:rFonts w:asciiTheme="minorHAnsi" w:hAnsiTheme="minorHAnsi" w:cstheme="minorHAnsi"/>
          <w:sz w:val="22"/>
          <w:szCs w:val="22"/>
        </w:rPr>
        <w:t xml:space="preserve"> Proposed </w:t>
      </w:r>
      <w:r w:rsidR="00E54928" w:rsidRPr="005B3418">
        <w:rPr>
          <w:rFonts w:asciiTheme="minorHAnsi" w:hAnsiTheme="minorHAnsi" w:cstheme="minorHAnsi"/>
          <w:sz w:val="22"/>
          <w:szCs w:val="22"/>
        </w:rPr>
        <w:t>JB</w:t>
      </w:r>
      <w:r w:rsidR="00A30770" w:rsidRPr="005B3418">
        <w:rPr>
          <w:rFonts w:asciiTheme="minorHAnsi" w:hAnsiTheme="minorHAnsi" w:cstheme="minorHAnsi"/>
          <w:sz w:val="22"/>
          <w:szCs w:val="22"/>
        </w:rPr>
        <w:t>, seconded</w:t>
      </w:r>
      <w:r w:rsidR="00E54928" w:rsidRPr="005B3418">
        <w:rPr>
          <w:rFonts w:asciiTheme="minorHAnsi" w:hAnsiTheme="minorHAnsi" w:cstheme="minorHAnsi"/>
          <w:sz w:val="22"/>
          <w:szCs w:val="22"/>
        </w:rPr>
        <w:t xml:space="preserve"> CT</w:t>
      </w:r>
      <w:r w:rsidR="00A30770" w:rsidRPr="005B3418">
        <w:rPr>
          <w:rFonts w:asciiTheme="minorHAnsi" w:hAnsiTheme="minorHAnsi" w:cstheme="minorHAnsi"/>
          <w:sz w:val="22"/>
          <w:szCs w:val="22"/>
        </w:rPr>
        <w:t>, agreed</w:t>
      </w:r>
      <w:r w:rsidR="00E54928" w:rsidRPr="005B3418">
        <w:rPr>
          <w:rFonts w:asciiTheme="minorHAnsi" w:hAnsiTheme="minorHAnsi" w:cstheme="minorHAnsi"/>
          <w:sz w:val="22"/>
          <w:szCs w:val="22"/>
        </w:rPr>
        <w:t xml:space="preserve"> unanimous</w:t>
      </w:r>
      <w:r w:rsidR="00A30770" w:rsidRPr="005B3418">
        <w:rPr>
          <w:rFonts w:asciiTheme="minorHAnsi" w:hAnsiTheme="minorHAnsi" w:cstheme="minorHAnsi"/>
          <w:sz w:val="22"/>
          <w:szCs w:val="22"/>
        </w:rPr>
        <w:t>ly.</w:t>
      </w:r>
    </w:p>
    <w:p w14:paraId="56CFD3BC" w14:textId="1ADDAFE5" w:rsidR="002D14EE" w:rsidRPr="002F06BC" w:rsidRDefault="00816D49" w:rsidP="002C0AEB">
      <w:pPr>
        <w:pStyle w:val="ListParagraph"/>
        <w:widowControl w:val="0"/>
        <w:numPr>
          <w:ilvl w:val="1"/>
          <w:numId w:val="3"/>
        </w:numPr>
        <w:tabs>
          <w:tab w:val="left" w:pos="17730"/>
        </w:tabs>
        <w:rPr>
          <w:rFonts w:asciiTheme="minorHAnsi" w:hAnsiTheme="minorHAnsi" w:cstheme="minorHAnsi"/>
          <w:b/>
          <w:bCs/>
          <w:sz w:val="22"/>
          <w:szCs w:val="22"/>
        </w:rPr>
      </w:pPr>
      <w:r w:rsidRPr="005B3418">
        <w:rPr>
          <w:rFonts w:asciiTheme="minorHAnsi" w:hAnsiTheme="minorHAnsi" w:cstheme="minorHAnsi"/>
          <w:sz w:val="22"/>
          <w:szCs w:val="22"/>
        </w:rPr>
        <w:t xml:space="preserve">To consider </w:t>
      </w:r>
      <w:r w:rsidR="00D23643" w:rsidRPr="005B3418">
        <w:rPr>
          <w:rFonts w:asciiTheme="minorHAnsi" w:hAnsiTheme="minorHAnsi" w:cstheme="minorHAnsi"/>
          <w:sz w:val="22"/>
          <w:szCs w:val="22"/>
        </w:rPr>
        <w:t xml:space="preserve">annual </w:t>
      </w:r>
      <w:r w:rsidR="00FA1E36" w:rsidRPr="005B3418">
        <w:rPr>
          <w:rFonts w:asciiTheme="minorHAnsi" w:hAnsiTheme="minorHAnsi" w:cstheme="minorHAnsi"/>
          <w:sz w:val="22"/>
          <w:szCs w:val="22"/>
        </w:rPr>
        <w:t xml:space="preserve">funding </w:t>
      </w:r>
      <w:r w:rsidR="00A30770" w:rsidRPr="005B3418">
        <w:rPr>
          <w:rFonts w:asciiTheme="minorHAnsi" w:hAnsiTheme="minorHAnsi" w:cstheme="minorHAnsi"/>
          <w:sz w:val="22"/>
          <w:szCs w:val="22"/>
        </w:rPr>
        <w:t xml:space="preserve">support </w:t>
      </w:r>
      <w:r w:rsidR="00FA1E36" w:rsidRPr="005B3418">
        <w:rPr>
          <w:rFonts w:asciiTheme="minorHAnsi" w:hAnsiTheme="minorHAnsi" w:cstheme="minorHAnsi"/>
          <w:sz w:val="22"/>
          <w:szCs w:val="22"/>
        </w:rPr>
        <w:t>for Blockley Toddler Group</w:t>
      </w:r>
      <w:r w:rsidR="00A30770" w:rsidRPr="005B3418">
        <w:rPr>
          <w:rFonts w:asciiTheme="minorHAnsi" w:hAnsiTheme="minorHAnsi" w:cstheme="minorHAnsi"/>
          <w:sz w:val="22"/>
          <w:szCs w:val="22"/>
        </w:rPr>
        <w:t xml:space="preserve"> </w:t>
      </w:r>
      <w:r w:rsidR="00E23372">
        <w:rPr>
          <w:rFonts w:asciiTheme="minorHAnsi" w:hAnsiTheme="minorHAnsi" w:cstheme="minorHAnsi"/>
          <w:sz w:val="22"/>
          <w:szCs w:val="22"/>
        </w:rPr>
        <w:t>operated by community Organisation. Considerations to fun venue provision</w:t>
      </w:r>
      <w:r w:rsidR="007B7FF9">
        <w:rPr>
          <w:rFonts w:asciiTheme="minorHAnsi" w:hAnsiTheme="minorHAnsi" w:cstheme="minorHAnsi"/>
          <w:sz w:val="22"/>
          <w:szCs w:val="22"/>
        </w:rPr>
        <w:t>,</w:t>
      </w:r>
      <w:r w:rsidR="00A30770" w:rsidRPr="005B3418">
        <w:rPr>
          <w:rFonts w:asciiTheme="minorHAnsi" w:hAnsiTheme="minorHAnsi" w:cstheme="minorHAnsi"/>
          <w:sz w:val="22"/>
          <w:szCs w:val="22"/>
        </w:rPr>
        <w:t xml:space="preserve"> £</w:t>
      </w:r>
      <w:r w:rsidR="00750363" w:rsidRPr="005B3418">
        <w:rPr>
          <w:rFonts w:asciiTheme="minorHAnsi" w:hAnsiTheme="minorHAnsi" w:cstheme="minorHAnsi"/>
          <w:sz w:val="22"/>
          <w:szCs w:val="22"/>
        </w:rPr>
        <w:t xml:space="preserve">660 for </w:t>
      </w:r>
      <w:r w:rsidR="007B7FF9">
        <w:rPr>
          <w:rFonts w:asciiTheme="minorHAnsi" w:hAnsiTheme="minorHAnsi" w:cstheme="minorHAnsi"/>
          <w:sz w:val="22"/>
          <w:szCs w:val="22"/>
        </w:rPr>
        <w:t>remainder of current budget year</w:t>
      </w:r>
      <w:r w:rsidR="00945268">
        <w:rPr>
          <w:rFonts w:asciiTheme="minorHAnsi" w:hAnsiTheme="minorHAnsi" w:cstheme="minorHAnsi"/>
          <w:sz w:val="22"/>
          <w:szCs w:val="22"/>
        </w:rPr>
        <w:t xml:space="preserve"> available from Y&amp;R cost centre, to be factored in for FY 24/25</w:t>
      </w:r>
      <w:r w:rsidR="0002297A">
        <w:rPr>
          <w:rFonts w:asciiTheme="minorHAnsi" w:hAnsiTheme="minorHAnsi" w:cstheme="minorHAnsi"/>
          <w:sz w:val="22"/>
          <w:szCs w:val="22"/>
        </w:rPr>
        <w:t xml:space="preserve"> budget. Group attendees benefit from peer support network, child</w:t>
      </w:r>
      <w:r w:rsidR="007946C2">
        <w:rPr>
          <w:rFonts w:asciiTheme="minorHAnsi" w:hAnsiTheme="minorHAnsi" w:cstheme="minorHAnsi"/>
          <w:sz w:val="22"/>
          <w:szCs w:val="22"/>
        </w:rPr>
        <w:t xml:space="preserve"> socialising</w:t>
      </w:r>
      <w:r w:rsidR="00750363" w:rsidRPr="005B3418">
        <w:rPr>
          <w:rFonts w:asciiTheme="minorHAnsi" w:hAnsiTheme="minorHAnsi" w:cstheme="minorHAnsi"/>
          <w:sz w:val="22"/>
          <w:szCs w:val="22"/>
        </w:rPr>
        <w:t xml:space="preserve"> and </w:t>
      </w:r>
      <w:r w:rsidR="007946C2">
        <w:rPr>
          <w:rFonts w:asciiTheme="minorHAnsi" w:hAnsiTheme="minorHAnsi" w:cstheme="minorHAnsi"/>
          <w:sz w:val="22"/>
          <w:szCs w:val="22"/>
        </w:rPr>
        <w:t xml:space="preserve">health visitor attendance. </w:t>
      </w:r>
      <w:r w:rsidR="007946C2" w:rsidRPr="00400375">
        <w:rPr>
          <w:rFonts w:asciiTheme="minorHAnsi" w:hAnsiTheme="minorHAnsi" w:cstheme="minorHAnsi"/>
          <w:b/>
          <w:bCs/>
          <w:sz w:val="22"/>
          <w:szCs w:val="22"/>
        </w:rPr>
        <w:t>Resolved:</w:t>
      </w:r>
      <w:r w:rsidR="007946C2">
        <w:rPr>
          <w:rFonts w:asciiTheme="minorHAnsi" w:hAnsiTheme="minorHAnsi" w:cstheme="minorHAnsi"/>
          <w:sz w:val="22"/>
          <w:szCs w:val="22"/>
        </w:rPr>
        <w:t xml:space="preserve"> to fund £660 hall hire costs (October 2023- March</w:t>
      </w:r>
      <w:r w:rsidR="005B3C50">
        <w:rPr>
          <w:rFonts w:asciiTheme="minorHAnsi" w:hAnsiTheme="minorHAnsi" w:cstheme="minorHAnsi"/>
          <w:sz w:val="22"/>
          <w:szCs w:val="22"/>
        </w:rPr>
        <w:t xml:space="preserve"> 202</w:t>
      </w:r>
      <w:r w:rsidR="00C85327">
        <w:rPr>
          <w:rFonts w:asciiTheme="minorHAnsi" w:hAnsiTheme="minorHAnsi" w:cstheme="minorHAnsi"/>
          <w:sz w:val="22"/>
          <w:szCs w:val="22"/>
        </w:rPr>
        <w:t>4) for Blockley Toddler group</w:t>
      </w:r>
      <w:r w:rsidR="008F7117">
        <w:rPr>
          <w:rFonts w:asciiTheme="minorHAnsi" w:hAnsiTheme="minorHAnsi" w:cstheme="minorHAnsi"/>
          <w:sz w:val="22"/>
          <w:szCs w:val="22"/>
        </w:rPr>
        <w:t xml:space="preserve">. </w:t>
      </w:r>
      <w:r w:rsidR="00DE7E5F" w:rsidRPr="005B3418">
        <w:rPr>
          <w:rFonts w:asciiTheme="minorHAnsi" w:hAnsiTheme="minorHAnsi" w:cstheme="minorHAnsi"/>
          <w:sz w:val="22"/>
          <w:szCs w:val="22"/>
        </w:rPr>
        <w:t xml:space="preserve">Proposed </w:t>
      </w:r>
      <w:r w:rsidR="00750363" w:rsidRPr="005B3418">
        <w:rPr>
          <w:rFonts w:asciiTheme="minorHAnsi" w:hAnsiTheme="minorHAnsi" w:cstheme="minorHAnsi"/>
          <w:sz w:val="22"/>
          <w:szCs w:val="22"/>
        </w:rPr>
        <w:t>JB</w:t>
      </w:r>
      <w:r w:rsidR="00407195" w:rsidRPr="005B3418">
        <w:rPr>
          <w:rFonts w:asciiTheme="minorHAnsi" w:hAnsiTheme="minorHAnsi" w:cstheme="minorHAnsi"/>
          <w:sz w:val="22"/>
          <w:szCs w:val="22"/>
        </w:rPr>
        <w:t>, seconded</w:t>
      </w:r>
      <w:r w:rsidR="00CF55C4" w:rsidRPr="005B3418">
        <w:rPr>
          <w:rFonts w:asciiTheme="minorHAnsi" w:hAnsiTheme="minorHAnsi" w:cstheme="minorHAnsi"/>
          <w:sz w:val="22"/>
          <w:szCs w:val="22"/>
          <w:vertAlign w:val="superscript"/>
        </w:rPr>
        <w:t xml:space="preserve"> </w:t>
      </w:r>
      <w:r w:rsidR="00C52533" w:rsidRPr="005B3418">
        <w:rPr>
          <w:rFonts w:asciiTheme="minorHAnsi" w:hAnsiTheme="minorHAnsi" w:cstheme="minorHAnsi"/>
          <w:sz w:val="22"/>
          <w:szCs w:val="22"/>
        </w:rPr>
        <w:t>CT, agreed</w:t>
      </w:r>
      <w:r w:rsidR="00407195" w:rsidRPr="005B3418">
        <w:rPr>
          <w:rFonts w:asciiTheme="minorHAnsi" w:hAnsiTheme="minorHAnsi" w:cstheme="minorHAnsi"/>
          <w:sz w:val="22"/>
          <w:szCs w:val="22"/>
        </w:rPr>
        <w:t xml:space="preserve"> </w:t>
      </w:r>
      <w:r w:rsidR="008B52E0" w:rsidRPr="005B3418">
        <w:rPr>
          <w:rFonts w:asciiTheme="minorHAnsi" w:hAnsiTheme="minorHAnsi" w:cstheme="minorHAnsi"/>
          <w:sz w:val="22"/>
          <w:szCs w:val="22"/>
        </w:rPr>
        <w:t>unanimously</w:t>
      </w:r>
      <w:r w:rsidR="00407195" w:rsidRPr="005B3418">
        <w:rPr>
          <w:rFonts w:asciiTheme="minorHAnsi" w:hAnsiTheme="minorHAnsi" w:cstheme="minorHAnsi"/>
          <w:sz w:val="22"/>
          <w:szCs w:val="22"/>
        </w:rPr>
        <w:t>.</w:t>
      </w:r>
      <w:r w:rsidR="002F06BC">
        <w:rPr>
          <w:rFonts w:asciiTheme="minorHAnsi" w:hAnsiTheme="minorHAnsi" w:cstheme="minorHAnsi"/>
          <w:sz w:val="22"/>
          <w:szCs w:val="22"/>
        </w:rPr>
        <w:t xml:space="preserve"> </w:t>
      </w:r>
      <w:r w:rsidR="002F06BC" w:rsidRPr="002F06BC">
        <w:rPr>
          <w:rFonts w:asciiTheme="minorHAnsi" w:hAnsiTheme="minorHAnsi" w:cstheme="minorHAnsi"/>
          <w:b/>
          <w:bCs/>
          <w:sz w:val="22"/>
          <w:szCs w:val="22"/>
        </w:rPr>
        <w:t>ACTION: Clerk to advise recipient. JB &amp; Clerk to create budget line for 24/25</w:t>
      </w:r>
    </w:p>
    <w:p w14:paraId="2C17BEFD" w14:textId="506A2C29" w:rsidR="00B57B91" w:rsidRDefault="00400375" w:rsidP="00B57B91">
      <w:pPr>
        <w:pStyle w:val="ListParagraph"/>
        <w:widowControl w:val="0"/>
        <w:numPr>
          <w:ilvl w:val="1"/>
          <w:numId w:val="3"/>
        </w:numPr>
        <w:tabs>
          <w:tab w:val="left" w:pos="17730"/>
        </w:tabs>
        <w:rPr>
          <w:rFonts w:asciiTheme="minorHAnsi" w:hAnsiTheme="minorHAnsi" w:cstheme="minorHAnsi"/>
          <w:sz w:val="22"/>
          <w:szCs w:val="22"/>
        </w:rPr>
      </w:pPr>
      <w:r w:rsidRPr="00730CFB">
        <w:rPr>
          <w:rFonts w:asciiTheme="minorHAnsi" w:hAnsiTheme="minorHAnsi" w:cstheme="minorHAnsi"/>
          <w:b/>
          <w:bCs/>
          <w:sz w:val="22"/>
          <w:szCs w:val="22"/>
        </w:rPr>
        <w:t>Resolved</w:t>
      </w:r>
      <w:r w:rsidR="008E4760" w:rsidRPr="00730CFB">
        <w:rPr>
          <w:rFonts w:asciiTheme="minorHAnsi" w:hAnsiTheme="minorHAnsi" w:cstheme="minorHAnsi"/>
          <w:b/>
          <w:bCs/>
          <w:sz w:val="22"/>
          <w:szCs w:val="22"/>
        </w:rPr>
        <w:t>:</w:t>
      </w:r>
      <w:r w:rsidR="008E4760">
        <w:rPr>
          <w:rFonts w:asciiTheme="minorHAnsi" w:hAnsiTheme="minorHAnsi" w:cstheme="minorHAnsi"/>
          <w:sz w:val="22"/>
          <w:szCs w:val="22"/>
        </w:rPr>
        <w:t xml:space="preserve"> to</w:t>
      </w:r>
      <w:r w:rsidR="00983113" w:rsidRPr="002C0AEB">
        <w:rPr>
          <w:rFonts w:asciiTheme="minorHAnsi" w:hAnsiTheme="minorHAnsi" w:cstheme="minorHAnsi"/>
          <w:sz w:val="22"/>
          <w:szCs w:val="22"/>
        </w:rPr>
        <w:t xml:space="preserve"> fund an additional Grit Bin for </w:t>
      </w:r>
      <w:r w:rsidR="00634488" w:rsidRPr="002C0AEB">
        <w:rPr>
          <w:rFonts w:asciiTheme="minorHAnsi" w:hAnsiTheme="minorHAnsi" w:cstheme="minorHAnsi"/>
          <w:sz w:val="22"/>
          <w:szCs w:val="22"/>
        </w:rPr>
        <w:t>SGH car park</w:t>
      </w:r>
      <w:r w:rsidR="008E4760">
        <w:rPr>
          <w:rFonts w:asciiTheme="minorHAnsi" w:hAnsiTheme="minorHAnsi" w:cstheme="minorHAnsi"/>
          <w:sz w:val="22"/>
          <w:szCs w:val="22"/>
        </w:rPr>
        <w:t xml:space="preserve"> at a cost of</w:t>
      </w:r>
      <w:r w:rsidR="008B52E0" w:rsidRPr="002C0AEB">
        <w:rPr>
          <w:rFonts w:asciiTheme="minorHAnsi" w:hAnsiTheme="minorHAnsi" w:cstheme="minorHAnsi"/>
          <w:sz w:val="22"/>
          <w:szCs w:val="22"/>
        </w:rPr>
        <w:t xml:space="preserve"> £135</w:t>
      </w:r>
      <w:r w:rsidR="008E4760">
        <w:rPr>
          <w:rFonts w:asciiTheme="minorHAnsi" w:hAnsiTheme="minorHAnsi" w:cstheme="minorHAnsi"/>
          <w:sz w:val="22"/>
          <w:szCs w:val="22"/>
        </w:rPr>
        <w:t xml:space="preserve"> +VAT</w:t>
      </w:r>
      <w:r w:rsidR="002D14EE" w:rsidRPr="002C0AEB">
        <w:rPr>
          <w:rFonts w:asciiTheme="minorHAnsi" w:hAnsiTheme="minorHAnsi" w:cstheme="minorHAnsi"/>
          <w:sz w:val="22"/>
          <w:szCs w:val="22"/>
        </w:rPr>
        <w:t xml:space="preserve"> Proposed</w:t>
      </w:r>
      <w:r w:rsidR="007F63E0" w:rsidRPr="002C0AEB">
        <w:rPr>
          <w:rFonts w:asciiTheme="minorHAnsi" w:hAnsiTheme="minorHAnsi" w:cstheme="minorHAnsi"/>
          <w:sz w:val="22"/>
          <w:szCs w:val="22"/>
        </w:rPr>
        <w:t xml:space="preserve"> </w:t>
      </w:r>
      <w:r w:rsidR="008B52E0" w:rsidRPr="002C0AEB">
        <w:rPr>
          <w:rFonts w:asciiTheme="minorHAnsi" w:hAnsiTheme="minorHAnsi" w:cstheme="minorHAnsi"/>
          <w:sz w:val="22"/>
          <w:szCs w:val="22"/>
        </w:rPr>
        <w:t>JB</w:t>
      </w:r>
      <w:r w:rsidR="00C52A3B" w:rsidRPr="002C0AEB">
        <w:rPr>
          <w:rFonts w:asciiTheme="minorHAnsi" w:hAnsiTheme="minorHAnsi" w:cstheme="minorHAnsi"/>
          <w:sz w:val="22"/>
          <w:szCs w:val="22"/>
        </w:rPr>
        <w:t>, seconded</w:t>
      </w:r>
      <w:r w:rsidR="002D14EE" w:rsidRPr="002C0AEB">
        <w:rPr>
          <w:rFonts w:asciiTheme="minorHAnsi" w:hAnsiTheme="minorHAnsi" w:cstheme="minorHAnsi"/>
          <w:sz w:val="22"/>
          <w:szCs w:val="22"/>
        </w:rPr>
        <w:t xml:space="preserve"> </w:t>
      </w:r>
      <w:r w:rsidR="00482812" w:rsidRPr="002C0AEB">
        <w:rPr>
          <w:rFonts w:asciiTheme="minorHAnsi" w:hAnsiTheme="minorHAnsi" w:cstheme="minorHAnsi"/>
          <w:sz w:val="22"/>
          <w:szCs w:val="22"/>
        </w:rPr>
        <w:t xml:space="preserve">CT, </w:t>
      </w:r>
      <w:r w:rsidR="00482812" w:rsidRPr="002C0AEB">
        <w:rPr>
          <w:rFonts w:asciiTheme="minorHAnsi" w:hAnsiTheme="minorHAnsi" w:cstheme="minorHAnsi"/>
          <w:sz w:val="22"/>
          <w:szCs w:val="22"/>
        </w:rPr>
        <w:lastRenderedPageBreak/>
        <w:t>Abstentions</w:t>
      </w:r>
      <w:r w:rsidR="008B52E0" w:rsidRPr="002C0AEB">
        <w:rPr>
          <w:rFonts w:asciiTheme="minorHAnsi" w:hAnsiTheme="minorHAnsi" w:cstheme="minorHAnsi"/>
          <w:sz w:val="22"/>
          <w:szCs w:val="22"/>
        </w:rPr>
        <w:t xml:space="preserve"> </w:t>
      </w:r>
      <w:r w:rsidR="008C6719" w:rsidRPr="002C0AEB">
        <w:rPr>
          <w:rFonts w:asciiTheme="minorHAnsi" w:hAnsiTheme="minorHAnsi" w:cstheme="minorHAnsi"/>
          <w:sz w:val="22"/>
          <w:szCs w:val="22"/>
        </w:rPr>
        <w:t>TB,</w:t>
      </w:r>
      <w:r w:rsidR="008B52E0" w:rsidRPr="002C0AEB">
        <w:rPr>
          <w:rFonts w:asciiTheme="minorHAnsi" w:hAnsiTheme="minorHAnsi" w:cstheme="minorHAnsi"/>
          <w:sz w:val="22"/>
          <w:szCs w:val="22"/>
        </w:rPr>
        <w:t xml:space="preserve"> AF</w:t>
      </w:r>
      <w:r w:rsidR="00C52A3B" w:rsidRPr="002C0AEB">
        <w:rPr>
          <w:rFonts w:asciiTheme="minorHAnsi" w:hAnsiTheme="minorHAnsi" w:cstheme="minorHAnsi"/>
          <w:sz w:val="22"/>
          <w:szCs w:val="22"/>
        </w:rPr>
        <w:t xml:space="preserve"> (SGH Committee members), agreed by </w:t>
      </w:r>
      <w:r w:rsidR="008C6719" w:rsidRPr="002C0AEB">
        <w:rPr>
          <w:rFonts w:asciiTheme="minorHAnsi" w:hAnsiTheme="minorHAnsi" w:cstheme="minorHAnsi"/>
          <w:sz w:val="22"/>
          <w:szCs w:val="22"/>
        </w:rPr>
        <w:t>majority.</w:t>
      </w:r>
      <w:r w:rsidR="00B57B91">
        <w:rPr>
          <w:rFonts w:asciiTheme="minorHAnsi" w:hAnsiTheme="minorHAnsi" w:cstheme="minorHAnsi"/>
          <w:sz w:val="22"/>
          <w:szCs w:val="22"/>
        </w:rPr>
        <w:t xml:space="preserve"> </w:t>
      </w:r>
      <w:r w:rsidR="002F06BC" w:rsidRPr="002F06BC">
        <w:rPr>
          <w:rFonts w:asciiTheme="minorHAnsi" w:hAnsiTheme="minorHAnsi" w:cstheme="minorHAnsi"/>
          <w:b/>
          <w:bCs/>
          <w:sz w:val="22"/>
          <w:szCs w:val="22"/>
        </w:rPr>
        <w:t>ACTION: Clerk to order</w:t>
      </w:r>
    </w:p>
    <w:p w14:paraId="0B2638C4" w14:textId="7563758D" w:rsidR="00A2599A" w:rsidRPr="00B57B91" w:rsidRDefault="00A2599A" w:rsidP="00B57B91">
      <w:pPr>
        <w:pStyle w:val="ListParagraph"/>
        <w:widowControl w:val="0"/>
        <w:numPr>
          <w:ilvl w:val="1"/>
          <w:numId w:val="3"/>
        </w:numPr>
        <w:tabs>
          <w:tab w:val="left" w:pos="17730"/>
        </w:tabs>
        <w:rPr>
          <w:rFonts w:asciiTheme="minorHAnsi" w:hAnsiTheme="minorHAnsi" w:cstheme="minorHAnsi"/>
          <w:sz w:val="22"/>
          <w:szCs w:val="22"/>
        </w:rPr>
      </w:pPr>
      <w:r w:rsidRPr="00B57B91">
        <w:rPr>
          <w:rFonts w:asciiTheme="minorHAnsi" w:hAnsiTheme="minorHAnsi" w:cstheme="minorBidi"/>
          <w:sz w:val="22"/>
          <w:szCs w:val="22"/>
        </w:rPr>
        <w:t xml:space="preserve">To approve new BPC GDPR /Privacy Policy. Proposed JB, seconded TB, agreed unanimously. </w:t>
      </w:r>
      <w:r w:rsidRPr="00B57B91">
        <w:rPr>
          <w:rFonts w:asciiTheme="minorHAnsi" w:hAnsiTheme="minorHAnsi" w:cstheme="minorBidi"/>
          <w:b/>
          <w:bCs/>
          <w:sz w:val="22"/>
          <w:szCs w:val="22"/>
        </w:rPr>
        <w:t>ACTION: Clerk to send to all Cllrs</w:t>
      </w:r>
      <w:r w:rsidR="002F1534">
        <w:rPr>
          <w:rFonts w:asciiTheme="minorHAnsi" w:hAnsiTheme="minorHAnsi" w:cstheme="minorBidi"/>
          <w:b/>
          <w:bCs/>
          <w:sz w:val="22"/>
          <w:szCs w:val="22"/>
        </w:rPr>
        <w:t xml:space="preserve"> adapted</w:t>
      </w:r>
      <w:r w:rsidRPr="00B57B91">
        <w:rPr>
          <w:rFonts w:asciiTheme="minorHAnsi" w:hAnsiTheme="minorHAnsi" w:cstheme="minorBidi"/>
          <w:b/>
          <w:bCs/>
          <w:sz w:val="22"/>
          <w:szCs w:val="22"/>
        </w:rPr>
        <w:t xml:space="preserve"> footer </w:t>
      </w:r>
      <w:r w:rsidR="00022CCC">
        <w:rPr>
          <w:rFonts w:asciiTheme="minorHAnsi" w:hAnsiTheme="minorHAnsi" w:cstheme="minorBidi"/>
          <w:b/>
          <w:bCs/>
          <w:sz w:val="22"/>
          <w:szCs w:val="22"/>
        </w:rPr>
        <w:t>to include links to our po</w:t>
      </w:r>
      <w:r w:rsidR="00E759A3">
        <w:rPr>
          <w:rFonts w:asciiTheme="minorHAnsi" w:hAnsiTheme="minorHAnsi" w:cstheme="minorBidi"/>
          <w:b/>
          <w:bCs/>
          <w:sz w:val="22"/>
          <w:szCs w:val="22"/>
        </w:rPr>
        <w:t xml:space="preserve">licies on data management &amp; privacy </w:t>
      </w:r>
      <w:r w:rsidRPr="00B57B91">
        <w:rPr>
          <w:rFonts w:asciiTheme="minorHAnsi" w:hAnsiTheme="minorHAnsi" w:cstheme="minorBidi"/>
          <w:b/>
          <w:bCs/>
          <w:sz w:val="22"/>
          <w:szCs w:val="22"/>
        </w:rPr>
        <w:t xml:space="preserve">to add to bottom of their Council emails. </w:t>
      </w:r>
    </w:p>
    <w:p w14:paraId="42276D37" w14:textId="26E6FD6B" w:rsidR="00617F31" w:rsidRPr="005B3418" w:rsidRDefault="00E759A3" w:rsidP="3A7D7CF6">
      <w:pPr>
        <w:pStyle w:val="ListParagraph"/>
        <w:widowControl w:val="0"/>
        <w:numPr>
          <w:ilvl w:val="1"/>
          <w:numId w:val="3"/>
        </w:numPr>
        <w:tabs>
          <w:tab w:val="left" w:pos="17730"/>
        </w:tabs>
        <w:rPr>
          <w:rFonts w:asciiTheme="minorHAnsi" w:hAnsiTheme="minorHAnsi" w:cstheme="minorBidi"/>
          <w:sz w:val="22"/>
          <w:szCs w:val="22"/>
        </w:rPr>
      </w:pPr>
      <w:r w:rsidRPr="00E759A3">
        <w:rPr>
          <w:rFonts w:asciiTheme="minorHAnsi" w:hAnsiTheme="minorHAnsi" w:cstheme="minorBidi"/>
          <w:b/>
          <w:bCs/>
          <w:sz w:val="22"/>
          <w:szCs w:val="22"/>
        </w:rPr>
        <w:t>Resolved:</w:t>
      </w:r>
      <w:r>
        <w:rPr>
          <w:rFonts w:asciiTheme="minorHAnsi" w:hAnsiTheme="minorHAnsi" w:cstheme="minorBidi"/>
          <w:sz w:val="22"/>
          <w:szCs w:val="22"/>
        </w:rPr>
        <w:t xml:space="preserve"> </w:t>
      </w:r>
      <w:r w:rsidR="00730CFB">
        <w:rPr>
          <w:rFonts w:asciiTheme="minorHAnsi" w:hAnsiTheme="minorHAnsi" w:cstheme="minorBidi"/>
          <w:sz w:val="22"/>
          <w:szCs w:val="22"/>
        </w:rPr>
        <w:t>t</w:t>
      </w:r>
      <w:r w:rsidR="08E7C061" w:rsidRPr="005B3418">
        <w:rPr>
          <w:rFonts w:asciiTheme="minorHAnsi" w:hAnsiTheme="minorHAnsi" w:cstheme="minorBidi"/>
          <w:sz w:val="22"/>
          <w:szCs w:val="22"/>
        </w:rPr>
        <w:t xml:space="preserve">o </w:t>
      </w:r>
      <w:r w:rsidR="00587B34" w:rsidRPr="005B3418">
        <w:rPr>
          <w:rFonts w:asciiTheme="minorHAnsi" w:hAnsiTheme="minorHAnsi" w:cstheme="minorBidi"/>
          <w:sz w:val="22"/>
          <w:szCs w:val="22"/>
        </w:rPr>
        <w:t>approve</w:t>
      </w:r>
      <w:r w:rsidR="08E7C061" w:rsidRPr="005B3418">
        <w:rPr>
          <w:rFonts w:asciiTheme="minorHAnsi" w:hAnsiTheme="minorHAnsi" w:cstheme="minorBidi"/>
          <w:sz w:val="22"/>
          <w:szCs w:val="22"/>
        </w:rPr>
        <w:t xml:space="preserve"> </w:t>
      </w:r>
      <w:r w:rsidR="00587B34" w:rsidRPr="005B3418">
        <w:rPr>
          <w:rFonts w:asciiTheme="minorHAnsi" w:hAnsiTheme="minorHAnsi" w:cstheme="minorBidi"/>
          <w:sz w:val="22"/>
          <w:szCs w:val="22"/>
        </w:rPr>
        <w:t>g</w:t>
      </w:r>
      <w:r w:rsidR="08E7C061" w:rsidRPr="005B3418">
        <w:rPr>
          <w:rFonts w:asciiTheme="minorHAnsi" w:hAnsiTheme="minorHAnsi" w:cstheme="minorBidi"/>
          <w:sz w:val="22"/>
          <w:szCs w:val="22"/>
        </w:rPr>
        <w:t xml:space="preserve">rant </w:t>
      </w:r>
      <w:r w:rsidR="00587B34" w:rsidRPr="005B3418">
        <w:rPr>
          <w:rFonts w:asciiTheme="minorHAnsi" w:hAnsiTheme="minorHAnsi" w:cstheme="minorBidi"/>
          <w:sz w:val="22"/>
          <w:szCs w:val="22"/>
        </w:rPr>
        <w:t>a</w:t>
      </w:r>
      <w:r w:rsidR="08E7C061" w:rsidRPr="005B3418">
        <w:rPr>
          <w:rFonts w:asciiTheme="minorHAnsi" w:hAnsiTheme="minorHAnsi" w:cstheme="minorBidi"/>
          <w:sz w:val="22"/>
          <w:szCs w:val="22"/>
        </w:rPr>
        <w:t>pplication</w:t>
      </w:r>
      <w:r w:rsidR="00587B34" w:rsidRPr="005B3418">
        <w:rPr>
          <w:rFonts w:asciiTheme="minorHAnsi" w:hAnsiTheme="minorHAnsi" w:cstheme="minorBidi"/>
          <w:sz w:val="22"/>
          <w:szCs w:val="22"/>
        </w:rPr>
        <w:t xml:space="preserve"> </w:t>
      </w:r>
      <w:r w:rsidR="00A06C45" w:rsidRPr="005B3418">
        <w:rPr>
          <w:rFonts w:asciiTheme="minorHAnsi" w:hAnsiTheme="minorHAnsi" w:cstheme="minorBidi"/>
          <w:sz w:val="22"/>
          <w:szCs w:val="22"/>
        </w:rPr>
        <w:t xml:space="preserve">for £360 </w:t>
      </w:r>
      <w:r w:rsidR="00587B34" w:rsidRPr="005B3418">
        <w:rPr>
          <w:rFonts w:asciiTheme="minorHAnsi" w:hAnsiTheme="minorHAnsi" w:cstheme="minorBidi"/>
          <w:sz w:val="22"/>
          <w:szCs w:val="22"/>
        </w:rPr>
        <w:t>from Little Village Hall to support</w:t>
      </w:r>
      <w:r w:rsidR="00D37CAF" w:rsidRPr="005B3418">
        <w:rPr>
          <w:rFonts w:asciiTheme="minorHAnsi" w:hAnsiTheme="minorHAnsi" w:cstheme="minorBidi"/>
          <w:sz w:val="22"/>
          <w:szCs w:val="22"/>
        </w:rPr>
        <w:t xml:space="preserve"> SOUPER </w:t>
      </w:r>
      <w:proofErr w:type="gramStart"/>
      <w:r w:rsidR="00D37CAF" w:rsidRPr="005B3418">
        <w:rPr>
          <w:rFonts w:asciiTheme="minorHAnsi" w:hAnsiTheme="minorHAnsi" w:cstheme="minorBidi"/>
          <w:sz w:val="22"/>
          <w:szCs w:val="22"/>
        </w:rPr>
        <w:t>MONDAYS</w:t>
      </w:r>
      <w:proofErr w:type="gramEnd"/>
      <w:r w:rsidR="00D37CAF" w:rsidRPr="005B3418">
        <w:rPr>
          <w:rFonts w:asciiTheme="minorHAnsi" w:hAnsiTheme="minorHAnsi" w:cstheme="minorBidi"/>
          <w:sz w:val="22"/>
          <w:szCs w:val="22"/>
        </w:rPr>
        <w:t xml:space="preserve"> </w:t>
      </w:r>
      <w:r w:rsidR="00A06C45" w:rsidRPr="005B3418">
        <w:rPr>
          <w:rFonts w:asciiTheme="minorHAnsi" w:hAnsiTheme="minorHAnsi" w:cstheme="minorBidi"/>
          <w:sz w:val="22"/>
          <w:szCs w:val="22"/>
        </w:rPr>
        <w:t>initiative. P</w:t>
      </w:r>
      <w:r w:rsidR="00D37CAF" w:rsidRPr="005B3418">
        <w:rPr>
          <w:rFonts w:asciiTheme="minorHAnsi" w:hAnsiTheme="minorHAnsi" w:cstheme="minorBidi"/>
          <w:sz w:val="22"/>
          <w:szCs w:val="22"/>
        </w:rPr>
        <w:t>roposed</w:t>
      </w:r>
      <w:r w:rsidR="00757B0C" w:rsidRPr="005B3418">
        <w:rPr>
          <w:rFonts w:asciiTheme="minorHAnsi" w:hAnsiTheme="minorHAnsi" w:cstheme="minorBidi"/>
          <w:sz w:val="22"/>
          <w:szCs w:val="22"/>
        </w:rPr>
        <w:t xml:space="preserve"> </w:t>
      </w:r>
      <w:r w:rsidR="00080960" w:rsidRPr="005B3418">
        <w:rPr>
          <w:rFonts w:asciiTheme="minorHAnsi" w:hAnsiTheme="minorHAnsi" w:cstheme="minorBidi"/>
          <w:sz w:val="22"/>
          <w:szCs w:val="22"/>
        </w:rPr>
        <w:t>CT</w:t>
      </w:r>
      <w:r w:rsidR="00A06C45" w:rsidRPr="005B3418">
        <w:rPr>
          <w:rFonts w:asciiTheme="minorHAnsi" w:hAnsiTheme="minorHAnsi" w:cstheme="minorBidi"/>
          <w:sz w:val="22"/>
          <w:szCs w:val="22"/>
        </w:rPr>
        <w:t>, seconded</w:t>
      </w:r>
      <w:r w:rsidR="00D37CAF" w:rsidRPr="005B3418">
        <w:rPr>
          <w:rFonts w:asciiTheme="minorHAnsi" w:hAnsiTheme="minorHAnsi" w:cstheme="minorBidi"/>
          <w:sz w:val="22"/>
          <w:szCs w:val="22"/>
        </w:rPr>
        <w:t xml:space="preserve"> </w:t>
      </w:r>
      <w:r w:rsidR="004016C1">
        <w:rPr>
          <w:rFonts w:asciiTheme="minorHAnsi" w:hAnsiTheme="minorHAnsi" w:cstheme="minorBidi"/>
          <w:sz w:val="22"/>
          <w:szCs w:val="22"/>
        </w:rPr>
        <w:t>JB,</w:t>
      </w:r>
      <w:r w:rsidR="00482812" w:rsidRPr="005B3418">
        <w:rPr>
          <w:rFonts w:asciiTheme="minorHAnsi" w:hAnsiTheme="minorHAnsi" w:cstheme="minorBidi"/>
          <w:sz w:val="22"/>
          <w:szCs w:val="22"/>
        </w:rPr>
        <w:t xml:space="preserve"> agreed</w:t>
      </w:r>
      <w:r w:rsidR="00A06C45" w:rsidRPr="005B3418">
        <w:rPr>
          <w:rFonts w:asciiTheme="minorHAnsi" w:hAnsiTheme="minorHAnsi" w:cstheme="minorBidi"/>
          <w:sz w:val="22"/>
          <w:szCs w:val="22"/>
        </w:rPr>
        <w:t xml:space="preserve"> </w:t>
      </w:r>
      <w:r w:rsidR="007F63E0" w:rsidRPr="005B3418">
        <w:rPr>
          <w:rFonts w:asciiTheme="minorHAnsi" w:hAnsiTheme="minorHAnsi" w:cstheme="minorBidi"/>
          <w:sz w:val="22"/>
          <w:szCs w:val="22"/>
        </w:rPr>
        <w:t>una</w:t>
      </w:r>
      <w:r w:rsidR="0053526F" w:rsidRPr="005B3418">
        <w:rPr>
          <w:rFonts w:asciiTheme="minorHAnsi" w:hAnsiTheme="minorHAnsi" w:cstheme="minorBidi"/>
          <w:sz w:val="22"/>
          <w:szCs w:val="22"/>
        </w:rPr>
        <w:t>nimously</w:t>
      </w:r>
      <w:r w:rsidR="00A06C45" w:rsidRPr="005B3418">
        <w:rPr>
          <w:rFonts w:asciiTheme="minorHAnsi" w:hAnsiTheme="minorHAnsi" w:cstheme="minorBidi"/>
          <w:sz w:val="22"/>
          <w:szCs w:val="22"/>
        </w:rPr>
        <w:t>.</w:t>
      </w:r>
      <w:r w:rsidR="006A45E3" w:rsidRPr="005B3418">
        <w:rPr>
          <w:rFonts w:asciiTheme="minorHAnsi" w:hAnsiTheme="minorHAnsi" w:cstheme="minorBidi"/>
          <w:sz w:val="22"/>
          <w:szCs w:val="22"/>
        </w:rPr>
        <w:t xml:space="preserve"> </w:t>
      </w:r>
      <w:r w:rsidR="002F06BC" w:rsidRPr="002F06BC">
        <w:rPr>
          <w:rFonts w:asciiTheme="minorHAnsi" w:hAnsiTheme="minorHAnsi" w:cstheme="minorBidi"/>
          <w:b/>
          <w:bCs/>
          <w:sz w:val="22"/>
          <w:szCs w:val="22"/>
        </w:rPr>
        <w:t>ACTION: Clerk to advise recipient</w:t>
      </w:r>
    </w:p>
    <w:p w14:paraId="28C3B903" w14:textId="5EE59ABE" w:rsidR="08E7C061" w:rsidRPr="005B3418" w:rsidRDefault="00D67D0B" w:rsidP="3A7D7CF6">
      <w:pPr>
        <w:pStyle w:val="ListParagraph"/>
        <w:widowControl w:val="0"/>
        <w:numPr>
          <w:ilvl w:val="1"/>
          <w:numId w:val="3"/>
        </w:numPr>
        <w:tabs>
          <w:tab w:val="left" w:pos="17730"/>
        </w:tabs>
        <w:rPr>
          <w:rFonts w:asciiTheme="minorHAnsi" w:hAnsiTheme="minorHAnsi" w:cstheme="minorBidi"/>
          <w:sz w:val="22"/>
          <w:szCs w:val="22"/>
        </w:rPr>
      </w:pPr>
      <w:r w:rsidRPr="00D67D0B">
        <w:rPr>
          <w:rFonts w:asciiTheme="minorHAnsi" w:hAnsiTheme="minorHAnsi" w:cstheme="minorBidi"/>
          <w:b/>
          <w:bCs/>
          <w:sz w:val="22"/>
          <w:szCs w:val="22"/>
        </w:rPr>
        <w:t>Resolved:</w:t>
      </w:r>
      <w:r>
        <w:rPr>
          <w:rFonts w:asciiTheme="minorHAnsi" w:hAnsiTheme="minorHAnsi" w:cstheme="minorBidi"/>
          <w:sz w:val="22"/>
          <w:szCs w:val="22"/>
        </w:rPr>
        <w:t xml:space="preserve"> </w:t>
      </w:r>
      <w:r w:rsidR="00730CFB">
        <w:rPr>
          <w:rFonts w:asciiTheme="minorHAnsi" w:hAnsiTheme="minorHAnsi" w:cstheme="minorBidi"/>
          <w:sz w:val="22"/>
          <w:szCs w:val="22"/>
        </w:rPr>
        <w:t>t</w:t>
      </w:r>
      <w:r w:rsidR="00617F31" w:rsidRPr="005B3418">
        <w:rPr>
          <w:rFonts w:asciiTheme="minorHAnsi" w:hAnsiTheme="minorHAnsi" w:cstheme="minorBidi"/>
          <w:sz w:val="22"/>
          <w:szCs w:val="22"/>
        </w:rPr>
        <w:t>o</w:t>
      </w:r>
      <w:r w:rsidR="00E92797" w:rsidRPr="005B3418">
        <w:rPr>
          <w:rFonts w:asciiTheme="minorHAnsi" w:hAnsiTheme="minorHAnsi" w:cstheme="minorBidi"/>
          <w:sz w:val="22"/>
          <w:szCs w:val="22"/>
        </w:rPr>
        <w:t xml:space="preserve"> approve quote </w:t>
      </w:r>
      <w:r w:rsidR="00A06C45" w:rsidRPr="005B3418">
        <w:rPr>
          <w:rFonts w:asciiTheme="minorHAnsi" w:hAnsiTheme="minorHAnsi" w:cstheme="minorBidi"/>
          <w:sz w:val="22"/>
          <w:szCs w:val="22"/>
        </w:rPr>
        <w:t xml:space="preserve">of £525 </w:t>
      </w:r>
      <w:r w:rsidR="00E92797" w:rsidRPr="005B3418">
        <w:rPr>
          <w:rFonts w:asciiTheme="minorHAnsi" w:hAnsiTheme="minorHAnsi" w:cstheme="minorBidi"/>
          <w:sz w:val="22"/>
          <w:szCs w:val="22"/>
        </w:rPr>
        <w:t>for repair of toppers on dry stone wall on Lower Street</w:t>
      </w:r>
      <w:r w:rsidR="08E7C061" w:rsidRPr="005B3418">
        <w:rPr>
          <w:rFonts w:asciiTheme="minorHAnsi" w:hAnsiTheme="minorHAnsi" w:cstheme="minorBidi"/>
          <w:sz w:val="22"/>
          <w:szCs w:val="22"/>
        </w:rPr>
        <w:t xml:space="preserve"> </w:t>
      </w:r>
      <w:r w:rsidR="0079651B" w:rsidRPr="005B3418">
        <w:rPr>
          <w:rFonts w:asciiTheme="minorHAnsi" w:hAnsiTheme="minorHAnsi" w:cstheme="minorBidi"/>
          <w:sz w:val="22"/>
          <w:szCs w:val="22"/>
        </w:rPr>
        <w:t>as shared prior to meeting</w:t>
      </w:r>
      <w:r w:rsidR="00A06C45" w:rsidRPr="005B3418">
        <w:rPr>
          <w:rFonts w:asciiTheme="minorHAnsi" w:hAnsiTheme="minorHAnsi" w:cstheme="minorBidi"/>
          <w:sz w:val="22"/>
          <w:szCs w:val="22"/>
        </w:rPr>
        <w:t>. P</w:t>
      </w:r>
      <w:r w:rsidR="00D37CAF" w:rsidRPr="005B3418">
        <w:rPr>
          <w:rFonts w:asciiTheme="minorHAnsi" w:hAnsiTheme="minorHAnsi" w:cstheme="minorBidi"/>
          <w:sz w:val="22"/>
          <w:szCs w:val="22"/>
        </w:rPr>
        <w:t>roposed</w:t>
      </w:r>
      <w:r w:rsidR="00A87542" w:rsidRPr="005B3418">
        <w:rPr>
          <w:rFonts w:asciiTheme="minorHAnsi" w:hAnsiTheme="minorHAnsi" w:cstheme="minorBidi"/>
          <w:sz w:val="22"/>
          <w:szCs w:val="22"/>
        </w:rPr>
        <w:t xml:space="preserve"> CL</w:t>
      </w:r>
      <w:r w:rsidR="00482812" w:rsidRPr="005B3418">
        <w:rPr>
          <w:rFonts w:asciiTheme="minorHAnsi" w:hAnsiTheme="minorHAnsi" w:cstheme="minorBidi"/>
          <w:sz w:val="22"/>
          <w:szCs w:val="22"/>
        </w:rPr>
        <w:t xml:space="preserve">, seconded </w:t>
      </w:r>
      <w:r w:rsidR="002135E4" w:rsidRPr="005B3418">
        <w:rPr>
          <w:rFonts w:asciiTheme="minorHAnsi" w:hAnsiTheme="minorHAnsi" w:cstheme="minorBidi"/>
          <w:sz w:val="22"/>
          <w:szCs w:val="22"/>
        </w:rPr>
        <w:t>TB</w:t>
      </w:r>
      <w:r w:rsidR="00482812" w:rsidRPr="005B3418">
        <w:rPr>
          <w:rFonts w:asciiTheme="minorHAnsi" w:hAnsiTheme="minorHAnsi" w:cstheme="minorBidi"/>
          <w:sz w:val="22"/>
          <w:szCs w:val="22"/>
        </w:rPr>
        <w:t>, agreed</w:t>
      </w:r>
      <w:r w:rsidR="002135E4" w:rsidRPr="005B3418">
        <w:rPr>
          <w:rFonts w:asciiTheme="minorHAnsi" w:hAnsiTheme="minorHAnsi" w:cstheme="minorBidi"/>
          <w:sz w:val="22"/>
          <w:szCs w:val="22"/>
        </w:rPr>
        <w:t>.</w:t>
      </w:r>
      <w:r w:rsidR="00B81163">
        <w:rPr>
          <w:rFonts w:asciiTheme="minorHAnsi" w:hAnsiTheme="minorHAnsi" w:cstheme="minorBidi"/>
          <w:sz w:val="22"/>
          <w:szCs w:val="22"/>
        </w:rPr>
        <w:t xml:space="preserve"> </w:t>
      </w:r>
      <w:r w:rsidR="00B81163" w:rsidRPr="00B81163">
        <w:rPr>
          <w:rFonts w:asciiTheme="minorHAnsi" w:hAnsiTheme="minorHAnsi" w:cstheme="minorBidi"/>
          <w:b/>
          <w:bCs/>
          <w:sz w:val="22"/>
          <w:szCs w:val="22"/>
        </w:rPr>
        <w:t>ACTION: CL to advise supplier and arrange start date</w:t>
      </w:r>
      <w:r>
        <w:rPr>
          <w:rFonts w:asciiTheme="minorHAnsi" w:hAnsiTheme="minorHAnsi" w:cstheme="minorBidi"/>
          <w:b/>
          <w:bCs/>
          <w:sz w:val="22"/>
          <w:szCs w:val="22"/>
        </w:rPr>
        <w:t xml:space="preserve"> with caution regarding </w:t>
      </w:r>
      <w:r w:rsidR="004016C1">
        <w:rPr>
          <w:rFonts w:asciiTheme="minorHAnsi" w:hAnsiTheme="minorHAnsi" w:cstheme="minorBidi"/>
          <w:b/>
          <w:bCs/>
          <w:sz w:val="22"/>
          <w:szCs w:val="22"/>
        </w:rPr>
        <w:t>Remembrance Day</w:t>
      </w:r>
      <w:r>
        <w:rPr>
          <w:rFonts w:asciiTheme="minorHAnsi" w:hAnsiTheme="minorHAnsi" w:cstheme="minorBidi"/>
          <w:b/>
          <w:bCs/>
          <w:sz w:val="22"/>
          <w:szCs w:val="22"/>
        </w:rPr>
        <w:t xml:space="preserve"> services and within the current budget year.</w:t>
      </w:r>
    </w:p>
    <w:p w14:paraId="0E358134" w14:textId="576EE0A9" w:rsidR="000308DF" w:rsidRPr="005B3418" w:rsidRDefault="000308DF" w:rsidP="6492604D">
      <w:pPr>
        <w:widowControl w:val="0"/>
        <w:numPr>
          <w:ilvl w:val="0"/>
          <w:numId w:val="3"/>
        </w:numPr>
        <w:tabs>
          <w:tab w:val="left" w:pos="17730"/>
        </w:tabs>
        <w:ind w:hanging="720"/>
        <w:rPr>
          <w:rFonts w:asciiTheme="minorHAnsi" w:hAnsiTheme="minorHAnsi" w:cstheme="minorHAnsi"/>
          <w:sz w:val="22"/>
          <w:szCs w:val="22"/>
        </w:rPr>
      </w:pPr>
      <w:r w:rsidRPr="005B3418">
        <w:rPr>
          <w:rFonts w:asciiTheme="minorHAnsi" w:hAnsiTheme="minorHAnsi" w:cstheme="minorBidi"/>
          <w:sz w:val="22"/>
          <w:szCs w:val="22"/>
        </w:rPr>
        <w:t xml:space="preserve">Youth &amp; Recreation: </w:t>
      </w:r>
      <w:r w:rsidR="00493B76" w:rsidRPr="005B3418">
        <w:rPr>
          <w:rFonts w:asciiTheme="minorHAnsi" w:hAnsiTheme="minorHAnsi" w:cstheme="minorBidi"/>
          <w:sz w:val="22"/>
          <w:szCs w:val="22"/>
        </w:rPr>
        <w:t xml:space="preserve">update </w:t>
      </w:r>
      <w:r w:rsidR="000E5333">
        <w:rPr>
          <w:rFonts w:asciiTheme="minorHAnsi" w:hAnsiTheme="minorHAnsi" w:cstheme="minorBidi"/>
          <w:sz w:val="22"/>
          <w:szCs w:val="22"/>
        </w:rPr>
        <w:t xml:space="preserve">from </w:t>
      </w:r>
      <w:r w:rsidR="00F51160" w:rsidRPr="005B3418">
        <w:rPr>
          <w:rFonts w:asciiTheme="minorHAnsi" w:hAnsiTheme="minorHAnsi" w:cstheme="minorBidi"/>
          <w:sz w:val="22"/>
          <w:szCs w:val="22"/>
        </w:rPr>
        <w:t>Cllr Turner</w:t>
      </w:r>
      <w:r w:rsidR="00842135">
        <w:rPr>
          <w:rFonts w:asciiTheme="minorHAnsi" w:hAnsiTheme="minorHAnsi" w:cstheme="minorBidi"/>
          <w:sz w:val="22"/>
          <w:szCs w:val="22"/>
        </w:rPr>
        <w:t xml:space="preserve"> in absence of any committee members</w:t>
      </w:r>
      <w:r w:rsidR="00F51160" w:rsidRPr="005B3418">
        <w:rPr>
          <w:rFonts w:asciiTheme="minorHAnsi" w:hAnsiTheme="minorHAnsi" w:cstheme="minorBidi"/>
          <w:sz w:val="22"/>
          <w:szCs w:val="22"/>
        </w:rPr>
        <w:t xml:space="preserve"> </w:t>
      </w:r>
    </w:p>
    <w:p w14:paraId="088AA975" w14:textId="796F3A87" w:rsidR="007E7B02" w:rsidRPr="005B3418" w:rsidRDefault="000661B5" w:rsidP="3A7D7CF6">
      <w:pPr>
        <w:pStyle w:val="ListParagraph"/>
        <w:widowControl w:val="0"/>
        <w:numPr>
          <w:ilvl w:val="1"/>
          <w:numId w:val="3"/>
        </w:numPr>
        <w:tabs>
          <w:tab w:val="left" w:pos="17730"/>
        </w:tabs>
        <w:rPr>
          <w:rFonts w:asciiTheme="minorHAnsi" w:hAnsiTheme="minorHAnsi" w:cstheme="minorBidi"/>
          <w:sz w:val="22"/>
          <w:szCs w:val="22"/>
        </w:rPr>
      </w:pPr>
      <w:r w:rsidRPr="005B3418">
        <w:rPr>
          <w:rFonts w:asciiTheme="minorHAnsi" w:hAnsiTheme="minorHAnsi" w:cstheme="minorBidi"/>
          <w:sz w:val="22"/>
          <w:szCs w:val="22"/>
        </w:rPr>
        <w:t>New committee to be created</w:t>
      </w:r>
      <w:r w:rsidR="00CE696D" w:rsidRPr="005B3418">
        <w:rPr>
          <w:rFonts w:asciiTheme="minorHAnsi" w:hAnsiTheme="minorHAnsi" w:cstheme="minorBidi"/>
          <w:sz w:val="22"/>
          <w:szCs w:val="22"/>
        </w:rPr>
        <w:t xml:space="preserve"> including </w:t>
      </w:r>
      <w:r w:rsidRPr="005B3418">
        <w:rPr>
          <w:rFonts w:asciiTheme="minorHAnsi" w:hAnsiTheme="minorHAnsi" w:cstheme="minorBidi"/>
          <w:sz w:val="22"/>
          <w:szCs w:val="22"/>
        </w:rPr>
        <w:t>Cllr Turner</w:t>
      </w:r>
      <w:r w:rsidR="006126B8" w:rsidRPr="005B3418">
        <w:rPr>
          <w:rFonts w:asciiTheme="minorHAnsi" w:hAnsiTheme="minorHAnsi" w:cstheme="minorBidi"/>
          <w:sz w:val="22"/>
          <w:szCs w:val="22"/>
        </w:rPr>
        <w:t xml:space="preserve"> </w:t>
      </w:r>
      <w:r w:rsidR="005F0CD7" w:rsidRPr="005B3418">
        <w:rPr>
          <w:rFonts w:asciiTheme="minorHAnsi" w:hAnsiTheme="minorHAnsi" w:cstheme="minorBidi"/>
          <w:sz w:val="22"/>
          <w:szCs w:val="22"/>
        </w:rPr>
        <w:t>Cllr Leach</w:t>
      </w:r>
      <w:r w:rsidR="00642E5F" w:rsidRPr="005B3418">
        <w:rPr>
          <w:rFonts w:asciiTheme="minorHAnsi" w:hAnsiTheme="minorHAnsi" w:cstheme="minorBidi"/>
          <w:sz w:val="22"/>
          <w:szCs w:val="22"/>
        </w:rPr>
        <w:t>,</w:t>
      </w:r>
      <w:r w:rsidR="00FE2465">
        <w:rPr>
          <w:rFonts w:asciiTheme="minorHAnsi" w:hAnsiTheme="minorHAnsi" w:cstheme="minorBidi"/>
          <w:sz w:val="22"/>
          <w:szCs w:val="22"/>
        </w:rPr>
        <w:t xml:space="preserve"> both</w:t>
      </w:r>
      <w:r w:rsidR="00642E5F" w:rsidRPr="005B3418">
        <w:rPr>
          <w:rFonts w:asciiTheme="minorHAnsi" w:hAnsiTheme="minorHAnsi" w:cstheme="minorBidi"/>
          <w:sz w:val="22"/>
          <w:szCs w:val="22"/>
        </w:rPr>
        <w:t xml:space="preserve"> to </w:t>
      </w:r>
      <w:r w:rsidRPr="005B3418">
        <w:rPr>
          <w:rFonts w:asciiTheme="minorHAnsi" w:hAnsiTheme="minorHAnsi" w:cstheme="minorBidi"/>
          <w:sz w:val="22"/>
          <w:szCs w:val="22"/>
        </w:rPr>
        <w:t xml:space="preserve">liaise with Cllr Thorneycroft to </w:t>
      </w:r>
      <w:r w:rsidR="000E5333">
        <w:rPr>
          <w:rFonts w:asciiTheme="minorHAnsi" w:hAnsiTheme="minorHAnsi" w:cstheme="minorBidi"/>
          <w:sz w:val="22"/>
          <w:szCs w:val="22"/>
        </w:rPr>
        <w:t xml:space="preserve">review terms of reference and role of the </w:t>
      </w:r>
      <w:r w:rsidR="00842135">
        <w:rPr>
          <w:rFonts w:asciiTheme="minorHAnsi" w:hAnsiTheme="minorHAnsi" w:cstheme="minorBidi"/>
          <w:sz w:val="22"/>
          <w:szCs w:val="22"/>
        </w:rPr>
        <w:t>committee and take actions necessary to form a committee (or propose an alternative) at</w:t>
      </w:r>
      <w:r w:rsidR="00D3085F" w:rsidRPr="005B3418">
        <w:rPr>
          <w:rFonts w:asciiTheme="minorHAnsi" w:hAnsiTheme="minorHAnsi" w:cstheme="minorBidi"/>
          <w:sz w:val="22"/>
          <w:szCs w:val="22"/>
        </w:rPr>
        <w:t xml:space="preserve"> Nov meeting.</w:t>
      </w:r>
      <w:r w:rsidR="00642E5F" w:rsidRPr="005B3418">
        <w:rPr>
          <w:rFonts w:asciiTheme="minorHAnsi" w:hAnsiTheme="minorHAnsi" w:cstheme="minorBidi"/>
          <w:sz w:val="22"/>
          <w:szCs w:val="22"/>
        </w:rPr>
        <w:t xml:space="preserve"> </w:t>
      </w:r>
      <w:r w:rsidR="00642E5F" w:rsidRPr="00F83E1A">
        <w:rPr>
          <w:rFonts w:asciiTheme="minorHAnsi" w:hAnsiTheme="minorHAnsi" w:cstheme="minorBidi"/>
          <w:b/>
          <w:bCs/>
          <w:sz w:val="22"/>
          <w:szCs w:val="22"/>
        </w:rPr>
        <w:t>ACTION: CT, CL</w:t>
      </w:r>
      <w:r w:rsidR="00113A60" w:rsidRPr="00F83E1A">
        <w:rPr>
          <w:rFonts w:asciiTheme="minorHAnsi" w:hAnsiTheme="minorHAnsi" w:cstheme="minorBidi"/>
          <w:b/>
          <w:bCs/>
          <w:sz w:val="22"/>
          <w:szCs w:val="22"/>
        </w:rPr>
        <w:t xml:space="preserve"> &amp; ET</w:t>
      </w:r>
      <w:r w:rsidR="00D3085F" w:rsidRPr="005B3418">
        <w:rPr>
          <w:rFonts w:asciiTheme="minorHAnsi" w:hAnsiTheme="minorHAnsi" w:cstheme="minorBidi"/>
          <w:sz w:val="22"/>
          <w:szCs w:val="22"/>
        </w:rPr>
        <w:t xml:space="preserve"> </w:t>
      </w:r>
    </w:p>
    <w:p w14:paraId="65A019D5" w14:textId="5C5D62BA" w:rsidR="00DD5CF9" w:rsidRPr="005B3418" w:rsidRDefault="00DD5CF9" w:rsidP="0031411C">
      <w:pPr>
        <w:pStyle w:val="ListParagraph"/>
        <w:widowControl w:val="0"/>
        <w:numPr>
          <w:ilvl w:val="1"/>
          <w:numId w:val="3"/>
        </w:numPr>
        <w:tabs>
          <w:tab w:val="left" w:pos="17730"/>
        </w:tabs>
        <w:rPr>
          <w:rFonts w:asciiTheme="minorHAnsi" w:hAnsiTheme="minorHAnsi" w:cstheme="minorHAnsi"/>
          <w:sz w:val="22"/>
          <w:szCs w:val="22"/>
        </w:rPr>
      </w:pPr>
      <w:r w:rsidRPr="005B3418">
        <w:rPr>
          <w:rFonts w:asciiTheme="minorHAnsi" w:hAnsiTheme="minorHAnsi" w:cstheme="minorBidi"/>
          <w:sz w:val="22"/>
          <w:szCs w:val="22"/>
        </w:rPr>
        <w:t xml:space="preserve">ROSPA report </w:t>
      </w:r>
      <w:r w:rsidR="008C6719" w:rsidRPr="005B3418">
        <w:rPr>
          <w:rFonts w:asciiTheme="minorHAnsi" w:hAnsiTheme="minorHAnsi" w:cstheme="minorBidi"/>
          <w:sz w:val="22"/>
          <w:szCs w:val="22"/>
        </w:rPr>
        <w:t>– Cllr</w:t>
      </w:r>
      <w:r w:rsidRPr="005B3418">
        <w:rPr>
          <w:rFonts w:asciiTheme="minorHAnsi" w:hAnsiTheme="minorHAnsi" w:cstheme="minorBidi"/>
          <w:sz w:val="22"/>
          <w:szCs w:val="22"/>
        </w:rPr>
        <w:t xml:space="preserve"> Bryan</w:t>
      </w:r>
      <w:r w:rsidR="00113A60" w:rsidRPr="005B3418">
        <w:rPr>
          <w:rFonts w:asciiTheme="minorHAnsi" w:hAnsiTheme="minorHAnsi" w:cstheme="minorBidi"/>
          <w:sz w:val="22"/>
          <w:szCs w:val="22"/>
        </w:rPr>
        <w:t xml:space="preserve"> presented </w:t>
      </w:r>
      <w:r w:rsidR="00A747D1" w:rsidRPr="005B3418">
        <w:rPr>
          <w:rFonts w:asciiTheme="minorHAnsi" w:hAnsiTheme="minorHAnsi" w:cstheme="minorBidi"/>
          <w:sz w:val="22"/>
          <w:szCs w:val="22"/>
        </w:rPr>
        <w:t>progress report</w:t>
      </w:r>
      <w:r w:rsidR="00113A60" w:rsidRPr="005B3418">
        <w:rPr>
          <w:rFonts w:asciiTheme="minorHAnsi" w:hAnsiTheme="minorHAnsi" w:cstheme="minorBidi"/>
          <w:sz w:val="22"/>
          <w:szCs w:val="22"/>
        </w:rPr>
        <w:t xml:space="preserve"> </w:t>
      </w:r>
      <w:r w:rsidR="00CF5733">
        <w:rPr>
          <w:rFonts w:asciiTheme="minorHAnsi" w:hAnsiTheme="minorHAnsi" w:cstheme="minorBidi"/>
          <w:sz w:val="22"/>
          <w:szCs w:val="22"/>
        </w:rPr>
        <w:t xml:space="preserve">on </w:t>
      </w:r>
      <w:r w:rsidR="00A747D1" w:rsidRPr="005B3418">
        <w:rPr>
          <w:rFonts w:asciiTheme="minorHAnsi" w:hAnsiTheme="minorHAnsi" w:cstheme="minorBidi"/>
          <w:sz w:val="22"/>
          <w:szCs w:val="22"/>
        </w:rPr>
        <w:t>actions</w:t>
      </w:r>
      <w:r w:rsidR="00CF5733">
        <w:rPr>
          <w:rFonts w:asciiTheme="minorHAnsi" w:hAnsiTheme="minorHAnsi" w:cstheme="minorBidi"/>
          <w:sz w:val="22"/>
          <w:szCs w:val="22"/>
        </w:rPr>
        <w:t xml:space="preserve"> for</w:t>
      </w:r>
      <w:r w:rsidR="00A747D1" w:rsidRPr="005B3418">
        <w:rPr>
          <w:rFonts w:asciiTheme="minorHAnsi" w:hAnsiTheme="minorHAnsi" w:cstheme="minorBidi"/>
          <w:sz w:val="22"/>
          <w:szCs w:val="22"/>
        </w:rPr>
        <w:t xml:space="preserve"> work required. All issues in hand.</w:t>
      </w:r>
      <w:r w:rsidR="00CF5733">
        <w:rPr>
          <w:rFonts w:asciiTheme="minorHAnsi" w:hAnsiTheme="minorHAnsi" w:cstheme="minorBidi"/>
          <w:sz w:val="22"/>
          <w:szCs w:val="22"/>
        </w:rPr>
        <w:t xml:space="preserve"> </w:t>
      </w:r>
      <w:r w:rsidR="00CF5733" w:rsidRPr="00F83E1A">
        <w:rPr>
          <w:rFonts w:asciiTheme="minorHAnsi" w:hAnsiTheme="minorHAnsi" w:cstheme="minorBidi"/>
          <w:b/>
          <w:bCs/>
          <w:sz w:val="22"/>
          <w:szCs w:val="22"/>
        </w:rPr>
        <w:t>ACTION: Clerk to continue</w:t>
      </w:r>
      <w:r w:rsidR="002C3C5A">
        <w:rPr>
          <w:rFonts w:asciiTheme="minorHAnsi" w:hAnsiTheme="minorHAnsi" w:cstheme="minorBidi"/>
          <w:b/>
          <w:bCs/>
          <w:sz w:val="22"/>
          <w:szCs w:val="22"/>
        </w:rPr>
        <w:t xml:space="preserve"> with work</w:t>
      </w:r>
      <w:r w:rsidR="00CF5733" w:rsidRPr="00F83E1A">
        <w:rPr>
          <w:rFonts w:asciiTheme="minorHAnsi" w:hAnsiTheme="minorHAnsi" w:cstheme="minorBidi"/>
          <w:b/>
          <w:bCs/>
          <w:sz w:val="22"/>
          <w:szCs w:val="22"/>
        </w:rPr>
        <w:t xml:space="preserve"> &amp; obtain quotes</w:t>
      </w:r>
    </w:p>
    <w:p w14:paraId="64CD67D1" w14:textId="231F220E" w:rsidR="000308DF" w:rsidRPr="005B3418" w:rsidRDefault="000308DF" w:rsidP="6492604D">
      <w:pPr>
        <w:widowControl w:val="0"/>
        <w:numPr>
          <w:ilvl w:val="0"/>
          <w:numId w:val="3"/>
        </w:numPr>
        <w:tabs>
          <w:tab w:val="left" w:pos="17730"/>
        </w:tabs>
        <w:ind w:hanging="720"/>
        <w:rPr>
          <w:rFonts w:asciiTheme="minorHAnsi" w:hAnsiTheme="minorHAnsi" w:cstheme="minorHAnsi"/>
          <w:sz w:val="22"/>
          <w:szCs w:val="22"/>
        </w:rPr>
      </w:pPr>
      <w:r w:rsidRPr="005B3418">
        <w:rPr>
          <w:rFonts w:asciiTheme="minorHAnsi" w:hAnsiTheme="minorHAnsi" w:cstheme="minorHAnsi"/>
          <w:sz w:val="22"/>
          <w:szCs w:val="22"/>
        </w:rPr>
        <w:t>Environmental Sustainability: Cllr Neill</w:t>
      </w:r>
      <w:r w:rsidR="004747EB" w:rsidRPr="005B3418">
        <w:rPr>
          <w:rFonts w:asciiTheme="minorHAnsi" w:hAnsiTheme="minorHAnsi" w:cstheme="minorHAnsi"/>
          <w:sz w:val="22"/>
          <w:szCs w:val="22"/>
        </w:rPr>
        <w:t xml:space="preserve"> </w:t>
      </w:r>
    </w:p>
    <w:p w14:paraId="64F2741E" w14:textId="1864C98E" w:rsidR="005916EA" w:rsidRPr="005B3418" w:rsidRDefault="004C7B2A" w:rsidP="007E7B02">
      <w:pPr>
        <w:pStyle w:val="ListParagraph"/>
        <w:widowControl w:val="0"/>
        <w:numPr>
          <w:ilvl w:val="1"/>
          <w:numId w:val="3"/>
        </w:numPr>
        <w:tabs>
          <w:tab w:val="left" w:pos="17730"/>
        </w:tabs>
        <w:rPr>
          <w:rFonts w:asciiTheme="minorHAnsi" w:hAnsiTheme="minorHAnsi" w:cstheme="minorHAnsi"/>
          <w:sz w:val="22"/>
          <w:szCs w:val="22"/>
        </w:rPr>
      </w:pPr>
      <w:r w:rsidRPr="005B3418">
        <w:rPr>
          <w:rFonts w:asciiTheme="minorHAnsi" w:hAnsiTheme="minorHAnsi" w:cstheme="minorHAnsi"/>
          <w:sz w:val="22"/>
          <w:szCs w:val="22"/>
        </w:rPr>
        <w:t>Update on Environmental committee meeting</w:t>
      </w:r>
      <w:r w:rsidR="006E0BA8" w:rsidRPr="005B3418">
        <w:rPr>
          <w:rFonts w:asciiTheme="minorHAnsi" w:hAnsiTheme="minorHAnsi" w:cstheme="minorHAnsi"/>
          <w:sz w:val="22"/>
          <w:szCs w:val="22"/>
        </w:rPr>
        <w:t xml:space="preserve"> </w:t>
      </w:r>
      <w:r w:rsidR="007E7B02" w:rsidRPr="005B3418">
        <w:rPr>
          <w:rFonts w:asciiTheme="minorHAnsi" w:hAnsiTheme="minorHAnsi" w:cstheme="minorHAnsi"/>
          <w:sz w:val="22"/>
          <w:szCs w:val="22"/>
        </w:rPr>
        <w:t>of 12</w:t>
      </w:r>
      <w:r w:rsidR="007E7B02" w:rsidRPr="005B3418">
        <w:rPr>
          <w:rFonts w:asciiTheme="minorHAnsi" w:hAnsiTheme="minorHAnsi" w:cstheme="minorHAnsi"/>
          <w:sz w:val="22"/>
          <w:szCs w:val="22"/>
          <w:vertAlign w:val="superscript"/>
        </w:rPr>
        <w:t>th</w:t>
      </w:r>
      <w:r w:rsidR="007E7B02" w:rsidRPr="005B3418">
        <w:rPr>
          <w:rFonts w:asciiTheme="minorHAnsi" w:hAnsiTheme="minorHAnsi" w:cstheme="minorHAnsi"/>
          <w:sz w:val="22"/>
          <w:szCs w:val="22"/>
        </w:rPr>
        <w:t xml:space="preserve"> October</w:t>
      </w:r>
      <w:r w:rsidR="006E0BA8" w:rsidRPr="005B3418">
        <w:rPr>
          <w:rFonts w:asciiTheme="minorHAnsi" w:hAnsiTheme="minorHAnsi" w:cstheme="minorHAnsi"/>
          <w:sz w:val="22"/>
          <w:szCs w:val="22"/>
        </w:rPr>
        <w:t>.</w:t>
      </w:r>
      <w:r w:rsidR="004C0FC4" w:rsidRPr="005B3418">
        <w:rPr>
          <w:rFonts w:asciiTheme="minorHAnsi" w:hAnsiTheme="minorHAnsi" w:cstheme="minorHAnsi"/>
          <w:sz w:val="22"/>
          <w:szCs w:val="22"/>
        </w:rPr>
        <w:t xml:space="preserve"> Cllr Neill reported overview of meeting</w:t>
      </w:r>
      <w:r w:rsidR="00A747D1" w:rsidRPr="005B3418">
        <w:rPr>
          <w:rFonts w:asciiTheme="minorHAnsi" w:hAnsiTheme="minorHAnsi" w:cstheme="minorHAnsi"/>
          <w:sz w:val="22"/>
          <w:szCs w:val="22"/>
        </w:rPr>
        <w:t>. ESC has</w:t>
      </w:r>
      <w:r w:rsidR="004C0FC4" w:rsidRPr="005B3418">
        <w:rPr>
          <w:rFonts w:asciiTheme="minorHAnsi" w:hAnsiTheme="minorHAnsi" w:cstheme="minorHAnsi"/>
          <w:sz w:val="22"/>
          <w:szCs w:val="22"/>
        </w:rPr>
        <w:t xml:space="preserve"> agreed to review Climate Action Plan, Cllr Mackinnon Little is </w:t>
      </w:r>
      <w:r w:rsidR="00D432F0" w:rsidRPr="005B3418">
        <w:rPr>
          <w:rFonts w:asciiTheme="minorHAnsi" w:hAnsiTheme="minorHAnsi" w:cstheme="minorHAnsi"/>
          <w:sz w:val="22"/>
          <w:szCs w:val="22"/>
        </w:rPr>
        <w:t>to produce a report/info sheet for parishioners to reduce heating costs – flow diagram</w:t>
      </w:r>
      <w:r w:rsidR="00A747D1" w:rsidRPr="005B3418">
        <w:rPr>
          <w:rFonts w:asciiTheme="minorHAnsi" w:hAnsiTheme="minorHAnsi" w:cstheme="minorHAnsi"/>
          <w:sz w:val="22"/>
          <w:szCs w:val="22"/>
        </w:rPr>
        <w:t xml:space="preserve"> which signposts and informs to </w:t>
      </w:r>
      <w:r w:rsidR="00862B29" w:rsidRPr="005B3418">
        <w:rPr>
          <w:rFonts w:asciiTheme="minorHAnsi" w:hAnsiTheme="minorHAnsi" w:cstheme="minorHAnsi"/>
          <w:sz w:val="22"/>
          <w:szCs w:val="22"/>
        </w:rPr>
        <w:t>share on website &amp; noticeboards</w:t>
      </w:r>
      <w:r w:rsidR="00A747D1" w:rsidRPr="005B3418">
        <w:rPr>
          <w:rFonts w:asciiTheme="minorHAnsi" w:hAnsiTheme="minorHAnsi" w:cstheme="minorHAnsi"/>
          <w:sz w:val="22"/>
          <w:szCs w:val="22"/>
        </w:rPr>
        <w:t xml:space="preserve"> and possible presentation to public</w:t>
      </w:r>
      <w:r w:rsidR="00862B29" w:rsidRPr="005B3418">
        <w:rPr>
          <w:rFonts w:asciiTheme="minorHAnsi" w:hAnsiTheme="minorHAnsi" w:cstheme="minorHAnsi"/>
          <w:sz w:val="22"/>
          <w:szCs w:val="22"/>
        </w:rPr>
        <w:t xml:space="preserve">. </w:t>
      </w:r>
      <w:r w:rsidR="00A747D1" w:rsidRPr="00F83E1A">
        <w:rPr>
          <w:rFonts w:asciiTheme="minorHAnsi" w:hAnsiTheme="minorHAnsi" w:cstheme="minorHAnsi"/>
          <w:b/>
          <w:bCs/>
          <w:sz w:val="22"/>
          <w:szCs w:val="22"/>
        </w:rPr>
        <w:t>ACTION: CML</w:t>
      </w:r>
      <w:r w:rsidR="00936FE1" w:rsidRPr="005B3418">
        <w:rPr>
          <w:rFonts w:asciiTheme="minorHAnsi" w:hAnsiTheme="minorHAnsi" w:cstheme="minorHAnsi"/>
          <w:sz w:val="22"/>
          <w:szCs w:val="22"/>
        </w:rPr>
        <w:t>.</w:t>
      </w:r>
      <w:r w:rsidR="0037371E" w:rsidRPr="005B3418">
        <w:rPr>
          <w:rFonts w:asciiTheme="minorHAnsi" w:hAnsiTheme="minorHAnsi" w:cstheme="minorHAnsi"/>
          <w:sz w:val="22"/>
          <w:szCs w:val="22"/>
        </w:rPr>
        <w:t xml:space="preserve"> </w:t>
      </w:r>
      <w:r w:rsidR="00E413B9" w:rsidRPr="005B3418">
        <w:rPr>
          <w:rFonts w:asciiTheme="minorHAnsi" w:hAnsiTheme="minorHAnsi" w:cstheme="minorHAnsi"/>
          <w:sz w:val="22"/>
          <w:szCs w:val="22"/>
        </w:rPr>
        <w:t>Information</w:t>
      </w:r>
      <w:r w:rsidR="00A747D1" w:rsidRPr="005B3418">
        <w:rPr>
          <w:rFonts w:asciiTheme="minorHAnsi" w:hAnsiTheme="minorHAnsi" w:cstheme="minorHAnsi"/>
          <w:sz w:val="22"/>
          <w:szCs w:val="22"/>
        </w:rPr>
        <w:t xml:space="preserve"> was</w:t>
      </w:r>
      <w:r w:rsidR="00E413B9" w:rsidRPr="005B3418">
        <w:rPr>
          <w:rFonts w:asciiTheme="minorHAnsi" w:hAnsiTheme="minorHAnsi" w:cstheme="minorHAnsi"/>
          <w:sz w:val="22"/>
          <w:szCs w:val="22"/>
        </w:rPr>
        <w:t xml:space="preserve"> gathered re 5g</w:t>
      </w:r>
      <w:r w:rsidR="00423ADD" w:rsidRPr="005B3418">
        <w:rPr>
          <w:rFonts w:asciiTheme="minorHAnsi" w:hAnsiTheme="minorHAnsi" w:cstheme="minorHAnsi"/>
          <w:sz w:val="22"/>
          <w:szCs w:val="22"/>
        </w:rPr>
        <w:t xml:space="preserve"> health impacts, ESC </w:t>
      </w:r>
      <w:r w:rsidR="008C6719" w:rsidRPr="005B3418">
        <w:rPr>
          <w:rFonts w:asciiTheme="minorHAnsi" w:hAnsiTheme="minorHAnsi" w:cstheme="minorHAnsi"/>
          <w:sz w:val="22"/>
          <w:szCs w:val="22"/>
        </w:rPr>
        <w:t>wants</w:t>
      </w:r>
      <w:r w:rsidR="00423ADD" w:rsidRPr="005B3418">
        <w:rPr>
          <w:rFonts w:asciiTheme="minorHAnsi" w:hAnsiTheme="minorHAnsi" w:cstheme="minorHAnsi"/>
          <w:sz w:val="22"/>
          <w:szCs w:val="22"/>
        </w:rPr>
        <w:t xml:space="preserve"> to create</w:t>
      </w:r>
      <w:r w:rsidR="00E413B9" w:rsidRPr="005B3418">
        <w:rPr>
          <w:rFonts w:asciiTheme="minorHAnsi" w:hAnsiTheme="minorHAnsi" w:cstheme="minorHAnsi"/>
          <w:sz w:val="22"/>
          <w:szCs w:val="22"/>
        </w:rPr>
        <w:t xml:space="preserve"> awareness for the parish. </w:t>
      </w:r>
    </w:p>
    <w:p w14:paraId="2DF7E7EC" w14:textId="7F591ED0" w:rsidR="000308DF" w:rsidRPr="005B3418" w:rsidRDefault="00825802" w:rsidP="6492604D">
      <w:pPr>
        <w:widowControl w:val="0"/>
        <w:numPr>
          <w:ilvl w:val="0"/>
          <w:numId w:val="3"/>
        </w:numPr>
        <w:tabs>
          <w:tab w:val="left" w:pos="17730"/>
        </w:tabs>
        <w:ind w:hanging="720"/>
        <w:rPr>
          <w:rFonts w:asciiTheme="minorHAnsi" w:hAnsiTheme="minorHAnsi" w:cstheme="minorHAnsi"/>
          <w:sz w:val="22"/>
          <w:szCs w:val="22"/>
        </w:rPr>
      </w:pPr>
      <w:r w:rsidRPr="005B3418">
        <w:rPr>
          <w:rFonts w:asciiTheme="minorHAnsi" w:hAnsiTheme="minorHAnsi" w:cstheme="minorHAnsi"/>
          <w:sz w:val="22"/>
          <w:szCs w:val="22"/>
        </w:rPr>
        <w:t xml:space="preserve">Community: </w:t>
      </w:r>
      <w:r w:rsidR="003627C7" w:rsidRPr="005B3418">
        <w:rPr>
          <w:rFonts w:asciiTheme="minorHAnsi" w:hAnsiTheme="minorHAnsi" w:cstheme="minorHAnsi"/>
          <w:sz w:val="22"/>
          <w:szCs w:val="22"/>
        </w:rPr>
        <w:t xml:space="preserve"> Community Speed Watch - </w:t>
      </w:r>
      <w:r w:rsidRPr="005B3418">
        <w:rPr>
          <w:rFonts w:asciiTheme="minorHAnsi" w:hAnsiTheme="minorHAnsi" w:cstheme="minorHAnsi"/>
          <w:sz w:val="22"/>
          <w:szCs w:val="22"/>
        </w:rPr>
        <w:t>Cllr Fowlie</w:t>
      </w:r>
    </w:p>
    <w:p w14:paraId="174A0E67" w14:textId="5ABC0D76" w:rsidR="00100BE2" w:rsidRPr="005B3418" w:rsidRDefault="00100BE2" w:rsidP="006D31D9">
      <w:pPr>
        <w:pStyle w:val="ListParagraph"/>
        <w:widowControl w:val="0"/>
        <w:numPr>
          <w:ilvl w:val="1"/>
          <w:numId w:val="3"/>
        </w:numPr>
        <w:tabs>
          <w:tab w:val="left" w:pos="17730"/>
        </w:tabs>
        <w:rPr>
          <w:rFonts w:asciiTheme="minorHAnsi" w:hAnsiTheme="minorHAnsi" w:cstheme="minorHAnsi"/>
          <w:sz w:val="22"/>
          <w:szCs w:val="22"/>
        </w:rPr>
      </w:pPr>
      <w:r w:rsidRPr="005B3418">
        <w:rPr>
          <w:rFonts w:asciiTheme="minorHAnsi" w:hAnsiTheme="minorHAnsi" w:cstheme="minorHAnsi"/>
          <w:sz w:val="22"/>
          <w:szCs w:val="22"/>
        </w:rPr>
        <w:t>Update</w:t>
      </w:r>
      <w:r w:rsidR="00713762" w:rsidRPr="005B3418">
        <w:rPr>
          <w:rFonts w:asciiTheme="minorHAnsi" w:hAnsiTheme="minorHAnsi" w:cstheme="minorHAnsi"/>
          <w:sz w:val="22"/>
          <w:szCs w:val="22"/>
        </w:rPr>
        <w:t xml:space="preserve"> AF has sent off documents and awaiting </w:t>
      </w:r>
      <w:r w:rsidR="00C04C5D" w:rsidRPr="005B3418">
        <w:rPr>
          <w:rFonts w:asciiTheme="minorHAnsi" w:hAnsiTheme="minorHAnsi" w:cstheme="minorHAnsi"/>
          <w:sz w:val="22"/>
          <w:szCs w:val="22"/>
        </w:rPr>
        <w:t>contact</w:t>
      </w:r>
      <w:r w:rsidR="00713762" w:rsidRPr="005B3418">
        <w:rPr>
          <w:rFonts w:asciiTheme="minorHAnsi" w:hAnsiTheme="minorHAnsi" w:cstheme="minorHAnsi"/>
          <w:sz w:val="22"/>
          <w:szCs w:val="22"/>
        </w:rPr>
        <w:t xml:space="preserve"> to come and agree siting of camera</w:t>
      </w:r>
      <w:r w:rsidR="00C04C5D" w:rsidRPr="005B3418">
        <w:rPr>
          <w:rFonts w:asciiTheme="minorHAnsi" w:hAnsiTheme="minorHAnsi" w:cstheme="minorHAnsi"/>
          <w:sz w:val="22"/>
          <w:szCs w:val="22"/>
        </w:rPr>
        <w:t xml:space="preserve">. </w:t>
      </w:r>
    </w:p>
    <w:p w14:paraId="4BCF5DB6" w14:textId="246BABC2" w:rsidR="00B41FAE" w:rsidRPr="005B3418" w:rsidRDefault="00730CFB" w:rsidP="006D31D9">
      <w:pPr>
        <w:pStyle w:val="ListParagraph"/>
        <w:widowControl w:val="0"/>
        <w:numPr>
          <w:ilvl w:val="1"/>
          <w:numId w:val="3"/>
        </w:numPr>
        <w:tabs>
          <w:tab w:val="left" w:pos="17730"/>
        </w:tabs>
        <w:rPr>
          <w:rFonts w:asciiTheme="minorHAnsi" w:hAnsiTheme="minorHAnsi" w:cstheme="minorHAnsi"/>
          <w:sz w:val="22"/>
          <w:szCs w:val="22"/>
        </w:rPr>
      </w:pPr>
      <w:r w:rsidRPr="00730CFB">
        <w:rPr>
          <w:rFonts w:asciiTheme="minorHAnsi" w:hAnsiTheme="minorHAnsi" w:cstheme="minorBidi"/>
          <w:b/>
          <w:bCs/>
          <w:sz w:val="22"/>
          <w:szCs w:val="22"/>
        </w:rPr>
        <w:t>Resolved:</w:t>
      </w:r>
      <w:r>
        <w:rPr>
          <w:rFonts w:asciiTheme="minorHAnsi" w:hAnsiTheme="minorHAnsi" w:cstheme="minorBidi"/>
          <w:sz w:val="22"/>
          <w:szCs w:val="22"/>
        </w:rPr>
        <w:t xml:space="preserve"> t</w:t>
      </w:r>
      <w:r w:rsidR="00B41FAE" w:rsidRPr="005B3418">
        <w:rPr>
          <w:rFonts w:asciiTheme="minorHAnsi" w:hAnsiTheme="minorHAnsi" w:cstheme="minorBidi"/>
          <w:sz w:val="22"/>
          <w:szCs w:val="22"/>
        </w:rPr>
        <w:t xml:space="preserve">o approve a general Volunteer Policy for BPC (which covers CSW activity) </w:t>
      </w:r>
      <w:r w:rsidR="00A6750F" w:rsidRPr="005B3418">
        <w:rPr>
          <w:rFonts w:asciiTheme="minorHAnsi" w:hAnsiTheme="minorHAnsi" w:cstheme="minorBidi"/>
          <w:sz w:val="22"/>
          <w:szCs w:val="22"/>
        </w:rPr>
        <w:t xml:space="preserve">including amends from Sept. meeting </w:t>
      </w:r>
      <w:r w:rsidR="00B41FAE" w:rsidRPr="005B3418">
        <w:rPr>
          <w:rFonts w:asciiTheme="minorHAnsi" w:hAnsiTheme="minorHAnsi" w:cstheme="minorBidi"/>
          <w:sz w:val="22"/>
          <w:szCs w:val="22"/>
        </w:rPr>
        <w:t>as circulated &amp; shared prior to meeting</w:t>
      </w:r>
      <w:r w:rsidR="00CC5B25" w:rsidRPr="005B3418">
        <w:rPr>
          <w:rFonts w:asciiTheme="minorHAnsi" w:hAnsiTheme="minorHAnsi" w:cstheme="minorBidi"/>
          <w:sz w:val="22"/>
          <w:szCs w:val="22"/>
        </w:rPr>
        <w:t>.</w:t>
      </w:r>
      <w:r w:rsidR="00381B89" w:rsidRPr="005B3418">
        <w:rPr>
          <w:rFonts w:asciiTheme="minorHAnsi" w:hAnsiTheme="minorHAnsi" w:cstheme="minorBidi"/>
          <w:sz w:val="22"/>
          <w:szCs w:val="22"/>
        </w:rPr>
        <w:t xml:space="preserve"> Proposed AF</w:t>
      </w:r>
      <w:r w:rsidR="00423ADD" w:rsidRPr="005B3418">
        <w:rPr>
          <w:rFonts w:asciiTheme="minorHAnsi" w:hAnsiTheme="minorHAnsi" w:cstheme="minorBidi"/>
          <w:sz w:val="22"/>
          <w:szCs w:val="22"/>
        </w:rPr>
        <w:t>,</w:t>
      </w:r>
      <w:r w:rsidR="00381B89" w:rsidRPr="005B3418">
        <w:rPr>
          <w:rFonts w:asciiTheme="minorHAnsi" w:hAnsiTheme="minorHAnsi" w:cstheme="minorBidi"/>
          <w:sz w:val="22"/>
          <w:szCs w:val="22"/>
        </w:rPr>
        <w:t xml:space="preserve"> seconded CML</w:t>
      </w:r>
      <w:r w:rsidR="00423ADD" w:rsidRPr="005B3418">
        <w:rPr>
          <w:rFonts w:asciiTheme="minorHAnsi" w:hAnsiTheme="minorHAnsi" w:cstheme="minorBidi"/>
          <w:sz w:val="22"/>
          <w:szCs w:val="22"/>
        </w:rPr>
        <w:t xml:space="preserve">, </w:t>
      </w:r>
      <w:r w:rsidR="008C6719" w:rsidRPr="005B3418">
        <w:rPr>
          <w:rFonts w:asciiTheme="minorHAnsi" w:hAnsiTheme="minorHAnsi" w:cstheme="minorBidi"/>
          <w:sz w:val="22"/>
          <w:szCs w:val="22"/>
        </w:rPr>
        <w:t>agreed unanimously</w:t>
      </w:r>
      <w:r w:rsidR="00423ADD" w:rsidRPr="005B3418">
        <w:rPr>
          <w:rFonts w:asciiTheme="minorHAnsi" w:hAnsiTheme="minorHAnsi" w:cstheme="minorBidi"/>
          <w:sz w:val="22"/>
          <w:szCs w:val="22"/>
        </w:rPr>
        <w:t>.</w:t>
      </w:r>
    </w:p>
    <w:p w14:paraId="09AE0519" w14:textId="40697845" w:rsidR="005D5037" w:rsidRPr="005B3418" w:rsidRDefault="005D5037" w:rsidP="6492604D">
      <w:pPr>
        <w:widowControl w:val="0"/>
        <w:numPr>
          <w:ilvl w:val="0"/>
          <w:numId w:val="3"/>
        </w:numPr>
        <w:tabs>
          <w:tab w:val="left" w:pos="17730"/>
        </w:tabs>
        <w:ind w:hanging="720"/>
        <w:rPr>
          <w:rFonts w:asciiTheme="minorHAnsi" w:hAnsiTheme="minorHAnsi" w:cstheme="minorHAnsi"/>
          <w:sz w:val="22"/>
          <w:szCs w:val="22"/>
        </w:rPr>
      </w:pPr>
      <w:r w:rsidRPr="005B3418">
        <w:rPr>
          <w:rFonts w:asciiTheme="minorHAnsi" w:hAnsiTheme="minorHAnsi" w:cstheme="minorBidi"/>
          <w:sz w:val="22"/>
          <w:szCs w:val="22"/>
        </w:rPr>
        <w:t>Community: D</w:t>
      </w:r>
      <w:r w:rsidR="00A5070A" w:rsidRPr="005B3418">
        <w:rPr>
          <w:rFonts w:asciiTheme="minorHAnsi" w:hAnsiTheme="minorHAnsi" w:cstheme="minorBidi"/>
          <w:sz w:val="22"/>
          <w:szCs w:val="22"/>
        </w:rPr>
        <w:t xml:space="preserve"> </w:t>
      </w:r>
      <w:r w:rsidRPr="005B3418">
        <w:rPr>
          <w:rFonts w:asciiTheme="minorHAnsi" w:hAnsiTheme="minorHAnsi" w:cstheme="minorBidi"/>
          <w:sz w:val="22"/>
          <w:szCs w:val="22"/>
        </w:rPr>
        <w:t>Day commemoration</w:t>
      </w:r>
      <w:r w:rsidR="007008C1" w:rsidRPr="005B3418">
        <w:rPr>
          <w:rFonts w:asciiTheme="minorHAnsi" w:hAnsiTheme="minorHAnsi" w:cstheme="minorBidi"/>
          <w:sz w:val="22"/>
          <w:szCs w:val="22"/>
        </w:rPr>
        <w:t>s June 2024</w:t>
      </w:r>
      <w:r w:rsidRPr="005B3418">
        <w:rPr>
          <w:rFonts w:asciiTheme="minorHAnsi" w:hAnsiTheme="minorHAnsi" w:cstheme="minorBidi"/>
          <w:sz w:val="22"/>
          <w:szCs w:val="22"/>
        </w:rPr>
        <w:t xml:space="preserve"> – Cllr</w:t>
      </w:r>
      <w:r w:rsidR="007008C1" w:rsidRPr="005B3418">
        <w:rPr>
          <w:rFonts w:asciiTheme="minorHAnsi" w:hAnsiTheme="minorHAnsi" w:cstheme="minorBidi"/>
          <w:sz w:val="22"/>
          <w:szCs w:val="22"/>
        </w:rPr>
        <w:t>s</w:t>
      </w:r>
      <w:r w:rsidRPr="005B3418">
        <w:rPr>
          <w:rFonts w:asciiTheme="minorHAnsi" w:hAnsiTheme="minorHAnsi" w:cstheme="minorBidi"/>
          <w:sz w:val="22"/>
          <w:szCs w:val="22"/>
        </w:rPr>
        <w:t xml:space="preserve"> Neill</w:t>
      </w:r>
      <w:r w:rsidR="007008C1" w:rsidRPr="005B3418">
        <w:rPr>
          <w:rFonts w:asciiTheme="minorHAnsi" w:hAnsiTheme="minorHAnsi" w:cstheme="minorBidi"/>
          <w:sz w:val="22"/>
          <w:szCs w:val="22"/>
        </w:rPr>
        <w:t>/Fowlie</w:t>
      </w:r>
    </w:p>
    <w:p w14:paraId="54242B13" w14:textId="66931335" w:rsidR="00820397" w:rsidRPr="005B3418" w:rsidRDefault="007008C1" w:rsidP="0099186C">
      <w:pPr>
        <w:pStyle w:val="ListParagraph"/>
        <w:widowControl w:val="0"/>
        <w:numPr>
          <w:ilvl w:val="1"/>
          <w:numId w:val="3"/>
        </w:numPr>
        <w:tabs>
          <w:tab w:val="left" w:pos="17730"/>
        </w:tabs>
        <w:rPr>
          <w:rFonts w:asciiTheme="minorHAnsi" w:hAnsiTheme="minorHAnsi" w:cstheme="minorHAnsi"/>
          <w:sz w:val="22"/>
          <w:szCs w:val="22"/>
        </w:rPr>
      </w:pPr>
      <w:r w:rsidRPr="005B3418">
        <w:rPr>
          <w:rFonts w:asciiTheme="minorHAnsi" w:hAnsiTheme="minorHAnsi" w:cstheme="minorBidi"/>
          <w:sz w:val="22"/>
          <w:szCs w:val="22"/>
        </w:rPr>
        <w:t xml:space="preserve">To review </w:t>
      </w:r>
      <w:r w:rsidR="00DB70B3" w:rsidRPr="005B3418">
        <w:rPr>
          <w:rFonts w:asciiTheme="minorHAnsi" w:hAnsiTheme="minorHAnsi" w:cstheme="minorBidi"/>
          <w:sz w:val="22"/>
          <w:szCs w:val="22"/>
        </w:rPr>
        <w:t>proposals as circulated &amp; shared prior to meeting</w:t>
      </w:r>
      <w:r w:rsidR="0079651B" w:rsidRPr="005B3418">
        <w:rPr>
          <w:rFonts w:asciiTheme="minorHAnsi" w:hAnsiTheme="minorHAnsi" w:cstheme="minorBidi"/>
          <w:sz w:val="22"/>
          <w:szCs w:val="22"/>
        </w:rPr>
        <w:t>.</w:t>
      </w:r>
      <w:r w:rsidR="00610733" w:rsidRPr="005B3418">
        <w:rPr>
          <w:rFonts w:asciiTheme="minorHAnsi" w:hAnsiTheme="minorHAnsi" w:cstheme="minorBidi"/>
          <w:sz w:val="22"/>
          <w:szCs w:val="22"/>
        </w:rPr>
        <w:t xml:space="preserve"> Working group</w:t>
      </w:r>
      <w:r w:rsidR="00423ADD" w:rsidRPr="005B3418">
        <w:rPr>
          <w:rFonts w:asciiTheme="minorHAnsi" w:hAnsiTheme="minorHAnsi" w:cstheme="minorBidi"/>
          <w:sz w:val="22"/>
          <w:szCs w:val="22"/>
        </w:rPr>
        <w:t xml:space="preserve"> set up of AF, SN &amp; TB. </w:t>
      </w:r>
      <w:r w:rsidR="00423ADD" w:rsidRPr="00C904B4">
        <w:rPr>
          <w:rFonts w:asciiTheme="minorHAnsi" w:hAnsiTheme="minorHAnsi" w:cstheme="minorBidi"/>
          <w:b/>
          <w:bCs/>
          <w:sz w:val="22"/>
          <w:szCs w:val="22"/>
        </w:rPr>
        <w:t xml:space="preserve">ACTION: AF, SN, TB to continue to research and </w:t>
      </w:r>
      <w:r w:rsidR="00881F18">
        <w:rPr>
          <w:rFonts w:asciiTheme="minorHAnsi" w:hAnsiTheme="minorHAnsi" w:cstheme="minorBidi"/>
          <w:b/>
          <w:bCs/>
          <w:sz w:val="22"/>
          <w:szCs w:val="22"/>
        </w:rPr>
        <w:t>report back to council with next considerations</w:t>
      </w:r>
      <w:r w:rsidR="00807CF7">
        <w:rPr>
          <w:rFonts w:asciiTheme="minorHAnsi" w:hAnsiTheme="minorHAnsi" w:cstheme="minorBidi"/>
          <w:b/>
          <w:bCs/>
          <w:sz w:val="22"/>
          <w:szCs w:val="22"/>
        </w:rPr>
        <w:t>.</w:t>
      </w:r>
      <w:r w:rsidR="00610733" w:rsidRPr="005B3418">
        <w:rPr>
          <w:rFonts w:asciiTheme="minorHAnsi" w:hAnsiTheme="minorHAnsi" w:cstheme="minorBidi"/>
          <w:sz w:val="22"/>
          <w:szCs w:val="22"/>
        </w:rPr>
        <w:t xml:space="preserve"> </w:t>
      </w:r>
      <w:r w:rsidR="00423ADD" w:rsidRPr="005B3418">
        <w:rPr>
          <w:rFonts w:asciiTheme="minorHAnsi" w:hAnsiTheme="minorHAnsi" w:cstheme="minorBidi"/>
          <w:sz w:val="22"/>
          <w:szCs w:val="22"/>
        </w:rPr>
        <w:t>Funding pot to be created in Budget 24/25.</w:t>
      </w:r>
      <w:r w:rsidR="00F215FF" w:rsidRPr="005B3418">
        <w:rPr>
          <w:rFonts w:asciiTheme="minorHAnsi" w:hAnsiTheme="minorHAnsi" w:cstheme="minorBidi"/>
          <w:sz w:val="22"/>
          <w:szCs w:val="22"/>
        </w:rPr>
        <w:t xml:space="preserve"> </w:t>
      </w:r>
      <w:r w:rsidR="00F215FF" w:rsidRPr="00C904B4">
        <w:rPr>
          <w:rFonts w:asciiTheme="minorHAnsi" w:hAnsiTheme="minorHAnsi" w:cstheme="minorBidi"/>
          <w:b/>
          <w:bCs/>
          <w:sz w:val="22"/>
          <w:szCs w:val="22"/>
        </w:rPr>
        <w:t>ACTION: JB, Clerk</w:t>
      </w:r>
    </w:p>
    <w:p w14:paraId="55F87205" w14:textId="72310E2E" w:rsidR="00F24102" w:rsidRPr="005B3418" w:rsidRDefault="00F24102" w:rsidP="6492604D">
      <w:pPr>
        <w:widowControl w:val="0"/>
        <w:numPr>
          <w:ilvl w:val="0"/>
          <w:numId w:val="3"/>
        </w:numPr>
        <w:tabs>
          <w:tab w:val="left" w:pos="17730"/>
        </w:tabs>
        <w:ind w:hanging="720"/>
        <w:rPr>
          <w:rFonts w:asciiTheme="minorHAnsi" w:hAnsiTheme="minorHAnsi" w:cstheme="minorHAnsi"/>
          <w:sz w:val="22"/>
          <w:szCs w:val="22"/>
        </w:rPr>
      </w:pPr>
      <w:r w:rsidRPr="005B3418">
        <w:rPr>
          <w:rFonts w:asciiTheme="minorHAnsi" w:hAnsiTheme="minorHAnsi" w:cstheme="minorHAnsi"/>
          <w:sz w:val="22"/>
          <w:szCs w:val="22"/>
        </w:rPr>
        <w:t xml:space="preserve">Community: </w:t>
      </w:r>
      <w:r w:rsidR="00EB1AA0" w:rsidRPr="005B3418">
        <w:rPr>
          <w:rFonts w:asciiTheme="minorHAnsi" w:hAnsiTheme="minorHAnsi" w:cstheme="minorHAnsi"/>
          <w:sz w:val="22"/>
          <w:szCs w:val="22"/>
        </w:rPr>
        <w:t xml:space="preserve"> </w:t>
      </w:r>
    </w:p>
    <w:p w14:paraId="32075C91" w14:textId="19E216AA" w:rsidR="00F24102" w:rsidRPr="005B3418" w:rsidRDefault="00F24102" w:rsidP="00F24102">
      <w:pPr>
        <w:pStyle w:val="ListParagraph"/>
        <w:widowControl w:val="0"/>
        <w:numPr>
          <w:ilvl w:val="1"/>
          <w:numId w:val="3"/>
        </w:numPr>
        <w:tabs>
          <w:tab w:val="left" w:pos="17730"/>
        </w:tabs>
        <w:rPr>
          <w:rFonts w:asciiTheme="minorHAnsi" w:hAnsiTheme="minorHAnsi" w:cstheme="minorHAnsi"/>
          <w:sz w:val="22"/>
          <w:szCs w:val="22"/>
        </w:rPr>
      </w:pPr>
      <w:r w:rsidRPr="005B3418">
        <w:rPr>
          <w:rFonts w:asciiTheme="minorHAnsi" w:hAnsiTheme="minorHAnsi" w:cstheme="minorHAnsi"/>
          <w:sz w:val="22"/>
          <w:szCs w:val="22"/>
        </w:rPr>
        <w:t>To agree a strategy to recruit a parish flood warden</w:t>
      </w:r>
      <w:r w:rsidR="0079651B" w:rsidRPr="005B3418">
        <w:rPr>
          <w:rFonts w:asciiTheme="minorHAnsi" w:hAnsiTheme="minorHAnsi" w:cstheme="minorHAnsi"/>
          <w:sz w:val="22"/>
          <w:szCs w:val="22"/>
        </w:rPr>
        <w:t>.</w:t>
      </w:r>
      <w:r w:rsidR="00EB1AA0" w:rsidRPr="005B3418">
        <w:rPr>
          <w:rFonts w:asciiTheme="minorHAnsi" w:hAnsiTheme="minorHAnsi" w:cstheme="minorHAnsi"/>
          <w:sz w:val="22"/>
          <w:szCs w:val="22"/>
        </w:rPr>
        <w:t xml:space="preserve"> Cllr Turner GRCC support &amp; manage local flood wardens who work with P&amp;T councils. Volunteers </w:t>
      </w:r>
      <w:r w:rsidR="009B1955" w:rsidRPr="005B3418">
        <w:rPr>
          <w:rFonts w:asciiTheme="minorHAnsi" w:hAnsiTheme="minorHAnsi" w:cstheme="minorHAnsi"/>
          <w:sz w:val="22"/>
          <w:szCs w:val="22"/>
        </w:rPr>
        <w:t xml:space="preserve">get supported to review data and create plans. </w:t>
      </w:r>
      <w:r w:rsidR="0044531C" w:rsidRPr="005B3418">
        <w:rPr>
          <w:rFonts w:asciiTheme="minorHAnsi" w:hAnsiTheme="minorHAnsi" w:cstheme="minorHAnsi"/>
          <w:sz w:val="22"/>
          <w:szCs w:val="22"/>
        </w:rPr>
        <w:t xml:space="preserve">Role is flagging up to authorities to get action on issues. </w:t>
      </w:r>
      <w:r w:rsidR="001820E2" w:rsidRPr="005B3418">
        <w:rPr>
          <w:rFonts w:asciiTheme="minorHAnsi" w:hAnsiTheme="minorHAnsi" w:cstheme="minorHAnsi"/>
          <w:sz w:val="22"/>
          <w:szCs w:val="22"/>
        </w:rPr>
        <w:t xml:space="preserve">TB reported that Batsford estate have </w:t>
      </w:r>
      <w:r w:rsidR="004E4926" w:rsidRPr="005B3418">
        <w:rPr>
          <w:rFonts w:asciiTheme="minorHAnsi" w:hAnsiTheme="minorHAnsi" w:cstheme="minorHAnsi"/>
          <w:sz w:val="22"/>
          <w:szCs w:val="22"/>
        </w:rPr>
        <w:t xml:space="preserve">someone </w:t>
      </w:r>
      <w:r w:rsidR="00F215FF" w:rsidRPr="005B3418">
        <w:rPr>
          <w:rFonts w:asciiTheme="minorHAnsi" w:hAnsiTheme="minorHAnsi" w:cstheme="minorHAnsi"/>
          <w:sz w:val="22"/>
          <w:szCs w:val="22"/>
        </w:rPr>
        <w:t>who fulfils</w:t>
      </w:r>
      <w:r w:rsidR="004E4926" w:rsidRPr="005B3418">
        <w:rPr>
          <w:rFonts w:asciiTheme="minorHAnsi" w:hAnsiTheme="minorHAnsi" w:cstheme="minorHAnsi"/>
          <w:sz w:val="22"/>
          <w:szCs w:val="22"/>
        </w:rPr>
        <w:t xml:space="preserve"> this role. </w:t>
      </w:r>
      <w:r w:rsidR="00C901CF" w:rsidRPr="005B3418">
        <w:rPr>
          <w:rFonts w:asciiTheme="minorHAnsi" w:hAnsiTheme="minorHAnsi" w:cstheme="minorHAnsi"/>
          <w:sz w:val="22"/>
          <w:szCs w:val="22"/>
        </w:rPr>
        <w:t>CT proposes short notice in The Voice, Website,</w:t>
      </w:r>
      <w:r w:rsidR="00D23BFA" w:rsidRPr="005B3418">
        <w:rPr>
          <w:rFonts w:asciiTheme="minorHAnsi" w:hAnsiTheme="minorHAnsi" w:cstheme="minorHAnsi"/>
          <w:sz w:val="22"/>
          <w:szCs w:val="22"/>
        </w:rPr>
        <w:t xml:space="preserve"> </w:t>
      </w:r>
      <w:r w:rsidR="00F215FF" w:rsidRPr="005B3418">
        <w:rPr>
          <w:rFonts w:asciiTheme="minorHAnsi" w:hAnsiTheme="minorHAnsi" w:cstheme="minorHAnsi"/>
          <w:sz w:val="22"/>
          <w:szCs w:val="22"/>
        </w:rPr>
        <w:t>social media</w:t>
      </w:r>
      <w:r w:rsidR="00435D7E" w:rsidRPr="005B3418">
        <w:rPr>
          <w:rFonts w:asciiTheme="minorHAnsi" w:hAnsiTheme="minorHAnsi" w:cstheme="minorHAnsi"/>
          <w:sz w:val="22"/>
          <w:szCs w:val="22"/>
        </w:rPr>
        <w:t xml:space="preserve"> – info share, word of mouth. Role to cover Parish geographical are</w:t>
      </w:r>
      <w:r w:rsidR="00F215FF" w:rsidRPr="005B3418">
        <w:rPr>
          <w:rFonts w:asciiTheme="minorHAnsi" w:hAnsiTheme="minorHAnsi" w:cstheme="minorHAnsi"/>
          <w:sz w:val="22"/>
          <w:szCs w:val="22"/>
        </w:rPr>
        <w:t xml:space="preserve">. </w:t>
      </w:r>
      <w:r w:rsidR="00F215FF" w:rsidRPr="00C904B4">
        <w:rPr>
          <w:rFonts w:asciiTheme="minorHAnsi" w:hAnsiTheme="minorHAnsi" w:cstheme="minorHAnsi"/>
          <w:b/>
          <w:bCs/>
          <w:sz w:val="22"/>
          <w:szCs w:val="22"/>
        </w:rPr>
        <w:t>ACTION:</w:t>
      </w:r>
      <w:r w:rsidR="00435D7E" w:rsidRPr="00C904B4">
        <w:rPr>
          <w:rFonts w:asciiTheme="minorHAnsi" w:hAnsiTheme="minorHAnsi" w:cstheme="minorHAnsi"/>
          <w:b/>
          <w:bCs/>
          <w:sz w:val="22"/>
          <w:szCs w:val="22"/>
        </w:rPr>
        <w:t xml:space="preserve"> </w:t>
      </w:r>
      <w:r w:rsidR="006969A0" w:rsidRPr="00C904B4">
        <w:rPr>
          <w:rFonts w:asciiTheme="minorHAnsi" w:hAnsiTheme="minorHAnsi" w:cstheme="minorHAnsi"/>
          <w:b/>
          <w:bCs/>
          <w:sz w:val="22"/>
          <w:szCs w:val="22"/>
        </w:rPr>
        <w:t>CT will create a document</w:t>
      </w:r>
      <w:r w:rsidR="006969A0" w:rsidRPr="005B3418">
        <w:rPr>
          <w:rFonts w:asciiTheme="minorHAnsi" w:hAnsiTheme="minorHAnsi" w:cstheme="minorHAnsi"/>
          <w:sz w:val="22"/>
          <w:szCs w:val="22"/>
        </w:rPr>
        <w:t>. Proposed JB</w:t>
      </w:r>
      <w:r w:rsidR="00F215FF" w:rsidRPr="005B3418">
        <w:rPr>
          <w:rFonts w:asciiTheme="minorHAnsi" w:hAnsiTheme="minorHAnsi" w:cstheme="minorHAnsi"/>
          <w:sz w:val="22"/>
          <w:szCs w:val="22"/>
        </w:rPr>
        <w:t>,</w:t>
      </w:r>
      <w:r w:rsidR="006969A0" w:rsidRPr="005B3418">
        <w:rPr>
          <w:rFonts w:asciiTheme="minorHAnsi" w:hAnsiTheme="minorHAnsi" w:cstheme="minorHAnsi"/>
          <w:sz w:val="22"/>
          <w:szCs w:val="22"/>
        </w:rPr>
        <w:t xml:space="preserve"> seconded TB</w:t>
      </w:r>
      <w:r w:rsidR="00F215FF" w:rsidRPr="005B3418">
        <w:rPr>
          <w:rFonts w:asciiTheme="minorHAnsi" w:hAnsiTheme="minorHAnsi" w:cstheme="minorHAnsi"/>
          <w:sz w:val="22"/>
          <w:szCs w:val="22"/>
        </w:rPr>
        <w:t xml:space="preserve">, agreed unanimously. </w:t>
      </w:r>
      <w:r w:rsidR="006969A0" w:rsidRPr="005B3418">
        <w:rPr>
          <w:rFonts w:asciiTheme="minorHAnsi" w:hAnsiTheme="minorHAnsi" w:cstheme="minorHAnsi"/>
          <w:sz w:val="22"/>
          <w:szCs w:val="22"/>
        </w:rPr>
        <w:t xml:space="preserve"> </w:t>
      </w:r>
    </w:p>
    <w:p w14:paraId="3C0E25B2" w14:textId="0EA8AB04" w:rsidR="00CE7F50" w:rsidRPr="005B3418" w:rsidRDefault="00CE7F50" w:rsidP="00F24102">
      <w:pPr>
        <w:pStyle w:val="ListParagraph"/>
        <w:widowControl w:val="0"/>
        <w:numPr>
          <w:ilvl w:val="1"/>
          <w:numId w:val="3"/>
        </w:numPr>
        <w:tabs>
          <w:tab w:val="left" w:pos="17730"/>
        </w:tabs>
        <w:rPr>
          <w:rFonts w:asciiTheme="minorHAnsi" w:hAnsiTheme="minorHAnsi" w:cstheme="minorHAnsi"/>
          <w:sz w:val="22"/>
          <w:szCs w:val="22"/>
        </w:rPr>
      </w:pPr>
      <w:r w:rsidRPr="005B3418">
        <w:rPr>
          <w:rFonts w:asciiTheme="minorHAnsi" w:hAnsiTheme="minorHAnsi" w:cstheme="minorHAnsi"/>
          <w:sz w:val="22"/>
          <w:szCs w:val="22"/>
        </w:rPr>
        <w:t>Remembrance Sunday</w:t>
      </w:r>
      <w:r w:rsidR="00F215FF" w:rsidRPr="005B3418">
        <w:rPr>
          <w:rFonts w:asciiTheme="minorHAnsi" w:hAnsiTheme="minorHAnsi" w:cstheme="minorHAnsi"/>
          <w:sz w:val="22"/>
          <w:szCs w:val="22"/>
        </w:rPr>
        <w:t xml:space="preserve"> </w:t>
      </w:r>
      <w:r w:rsidR="002D70B7" w:rsidRPr="005B3418">
        <w:rPr>
          <w:rFonts w:asciiTheme="minorHAnsi" w:hAnsiTheme="minorHAnsi" w:cstheme="minorHAnsi"/>
          <w:sz w:val="22"/>
          <w:szCs w:val="22"/>
        </w:rPr>
        <w:t>–</w:t>
      </w:r>
      <w:r w:rsidR="00F215FF" w:rsidRPr="005B3418">
        <w:rPr>
          <w:rFonts w:asciiTheme="minorHAnsi" w:hAnsiTheme="minorHAnsi" w:cstheme="minorHAnsi"/>
          <w:sz w:val="22"/>
          <w:szCs w:val="22"/>
        </w:rPr>
        <w:t xml:space="preserve"> </w:t>
      </w:r>
      <w:r w:rsidR="002D70B7" w:rsidRPr="005B3418">
        <w:rPr>
          <w:rFonts w:asciiTheme="minorHAnsi" w:hAnsiTheme="minorHAnsi" w:cstheme="minorHAnsi"/>
          <w:sz w:val="22"/>
          <w:szCs w:val="22"/>
        </w:rPr>
        <w:t>information and action as per briefing above in public participation</w:t>
      </w:r>
    </w:p>
    <w:p w14:paraId="0B0DEED7" w14:textId="6A97ABB8" w:rsidR="00F50768" w:rsidRPr="005B3418" w:rsidRDefault="00CE7F50" w:rsidP="00CD6B1D">
      <w:pPr>
        <w:pStyle w:val="ListParagraph"/>
        <w:widowControl w:val="0"/>
        <w:numPr>
          <w:ilvl w:val="1"/>
          <w:numId w:val="3"/>
        </w:numPr>
        <w:tabs>
          <w:tab w:val="left" w:pos="17730"/>
        </w:tabs>
        <w:rPr>
          <w:rFonts w:asciiTheme="minorHAnsi" w:hAnsiTheme="minorHAnsi" w:cstheme="minorHAnsi"/>
          <w:sz w:val="22"/>
          <w:szCs w:val="22"/>
        </w:rPr>
      </w:pPr>
      <w:r w:rsidRPr="005B3418">
        <w:rPr>
          <w:rFonts w:asciiTheme="minorHAnsi" w:hAnsiTheme="minorHAnsi" w:cstheme="minorHAnsi"/>
          <w:sz w:val="22"/>
          <w:szCs w:val="22"/>
        </w:rPr>
        <w:t>Robin Bus –</w:t>
      </w:r>
      <w:r w:rsidR="00716E55" w:rsidRPr="005B3418">
        <w:rPr>
          <w:rFonts w:asciiTheme="minorHAnsi" w:hAnsiTheme="minorHAnsi" w:cstheme="minorHAnsi"/>
          <w:sz w:val="22"/>
          <w:szCs w:val="22"/>
        </w:rPr>
        <w:t xml:space="preserve"> creation of Tik-Tok style video to promote simplicity of use. </w:t>
      </w:r>
      <w:r w:rsidR="00526D86" w:rsidRPr="005B3418">
        <w:rPr>
          <w:rFonts w:asciiTheme="minorHAnsi" w:hAnsiTheme="minorHAnsi" w:cstheme="minorHAnsi"/>
          <w:sz w:val="22"/>
          <w:szCs w:val="22"/>
        </w:rPr>
        <w:t xml:space="preserve">Cllr Thorneycroft not present. Council agreed to </w:t>
      </w:r>
      <w:r w:rsidRPr="005B3418">
        <w:rPr>
          <w:rFonts w:asciiTheme="minorHAnsi" w:hAnsiTheme="minorHAnsi" w:cstheme="minorHAnsi"/>
          <w:sz w:val="22"/>
          <w:szCs w:val="22"/>
        </w:rPr>
        <w:t>defer to Nov</w:t>
      </w:r>
      <w:r w:rsidR="00526D86" w:rsidRPr="005B3418">
        <w:rPr>
          <w:rFonts w:asciiTheme="minorHAnsi" w:hAnsiTheme="minorHAnsi" w:cstheme="minorHAnsi"/>
          <w:sz w:val="22"/>
          <w:szCs w:val="22"/>
        </w:rPr>
        <w:t>ember meeting.</w:t>
      </w:r>
    </w:p>
    <w:p w14:paraId="2EF0CBF5" w14:textId="62B9C02A" w:rsidR="000308DF" w:rsidRPr="005B3418" w:rsidRDefault="00825802" w:rsidP="6492604D">
      <w:pPr>
        <w:widowControl w:val="0"/>
        <w:numPr>
          <w:ilvl w:val="0"/>
          <w:numId w:val="3"/>
        </w:numPr>
        <w:tabs>
          <w:tab w:val="left" w:pos="17730"/>
        </w:tabs>
        <w:ind w:hanging="720"/>
        <w:rPr>
          <w:rFonts w:asciiTheme="minorHAnsi" w:hAnsiTheme="minorHAnsi" w:cstheme="minorHAnsi"/>
          <w:sz w:val="22"/>
          <w:szCs w:val="22"/>
        </w:rPr>
      </w:pPr>
      <w:r w:rsidRPr="005B3418">
        <w:rPr>
          <w:rFonts w:asciiTheme="minorHAnsi" w:hAnsiTheme="minorHAnsi" w:cstheme="minorBidi"/>
          <w:sz w:val="22"/>
          <w:szCs w:val="22"/>
        </w:rPr>
        <w:t>Burials: Cllr Bryan/Cllr Fowlie</w:t>
      </w:r>
    </w:p>
    <w:p w14:paraId="1107347B" w14:textId="369AD7FE" w:rsidR="00825802" w:rsidRPr="005B3418" w:rsidRDefault="00CE7F50" w:rsidP="00EC5F85">
      <w:pPr>
        <w:pStyle w:val="ListParagraph"/>
        <w:widowControl w:val="0"/>
        <w:numPr>
          <w:ilvl w:val="1"/>
          <w:numId w:val="3"/>
        </w:numPr>
        <w:tabs>
          <w:tab w:val="left" w:pos="17730"/>
        </w:tabs>
        <w:rPr>
          <w:rFonts w:asciiTheme="minorHAnsi" w:hAnsiTheme="minorHAnsi" w:cstheme="minorHAnsi"/>
          <w:sz w:val="22"/>
          <w:szCs w:val="22"/>
        </w:rPr>
      </w:pPr>
      <w:r w:rsidRPr="005B3418">
        <w:rPr>
          <w:rFonts w:asciiTheme="minorHAnsi" w:hAnsiTheme="minorHAnsi" w:cstheme="minorHAnsi"/>
          <w:sz w:val="22"/>
          <w:szCs w:val="22"/>
        </w:rPr>
        <w:t>JB wrote an article for The Voice – including mention of land</w:t>
      </w:r>
      <w:r w:rsidR="00FE5F03" w:rsidRPr="005B3418">
        <w:rPr>
          <w:rFonts w:asciiTheme="minorHAnsi" w:hAnsiTheme="minorHAnsi" w:cstheme="minorHAnsi"/>
          <w:sz w:val="22"/>
          <w:szCs w:val="22"/>
        </w:rPr>
        <w:t xml:space="preserve"> for new cemetery</w:t>
      </w:r>
      <w:r w:rsidRPr="005B3418">
        <w:rPr>
          <w:rFonts w:asciiTheme="minorHAnsi" w:hAnsiTheme="minorHAnsi" w:cstheme="minorHAnsi"/>
          <w:sz w:val="22"/>
          <w:szCs w:val="22"/>
        </w:rPr>
        <w:t xml:space="preserve"> if any owner locally may have some. JB will reach out to ICCM re </w:t>
      </w:r>
      <w:r w:rsidR="0079668D" w:rsidRPr="005B3418">
        <w:rPr>
          <w:rFonts w:asciiTheme="minorHAnsi" w:hAnsiTheme="minorHAnsi" w:cstheme="minorHAnsi"/>
          <w:sz w:val="22"/>
          <w:szCs w:val="22"/>
        </w:rPr>
        <w:t xml:space="preserve">land/planning areas of land that may be </w:t>
      </w:r>
      <w:r w:rsidR="00F127E4" w:rsidRPr="005B3418">
        <w:rPr>
          <w:rFonts w:asciiTheme="minorHAnsi" w:hAnsiTheme="minorHAnsi" w:cstheme="minorHAnsi"/>
          <w:sz w:val="22"/>
          <w:szCs w:val="22"/>
        </w:rPr>
        <w:t>appropriate to use.</w:t>
      </w:r>
      <w:r w:rsidR="00C904B4">
        <w:rPr>
          <w:rFonts w:asciiTheme="minorHAnsi" w:hAnsiTheme="minorHAnsi" w:cstheme="minorHAnsi"/>
          <w:sz w:val="22"/>
          <w:szCs w:val="22"/>
        </w:rPr>
        <w:t xml:space="preserve"> </w:t>
      </w:r>
      <w:r w:rsidR="00C904B4" w:rsidRPr="00811DE1">
        <w:rPr>
          <w:rFonts w:asciiTheme="minorHAnsi" w:hAnsiTheme="minorHAnsi" w:cstheme="minorHAnsi"/>
          <w:b/>
          <w:bCs/>
          <w:sz w:val="22"/>
          <w:szCs w:val="22"/>
        </w:rPr>
        <w:t xml:space="preserve">ACTION: JB to </w:t>
      </w:r>
      <w:r w:rsidR="00811DE1" w:rsidRPr="00811DE1">
        <w:rPr>
          <w:rFonts w:asciiTheme="minorHAnsi" w:hAnsiTheme="minorHAnsi" w:cstheme="minorHAnsi"/>
          <w:b/>
          <w:bCs/>
          <w:sz w:val="22"/>
          <w:szCs w:val="22"/>
        </w:rPr>
        <w:t>contact ICCM</w:t>
      </w:r>
      <w:r w:rsidR="00F127E4" w:rsidRPr="005B3418">
        <w:rPr>
          <w:rFonts w:asciiTheme="minorHAnsi" w:hAnsiTheme="minorHAnsi" w:cstheme="minorHAnsi"/>
          <w:sz w:val="22"/>
          <w:szCs w:val="22"/>
        </w:rPr>
        <w:t xml:space="preserve"> </w:t>
      </w:r>
    </w:p>
    <w:p w14:paraId="6D65E42C" w14:textId="511BF411" w:rsidR="000308DF" w:rsidRPr="005B3418" w:rsidRDefault="00EC5F85" w:rsidP="6492604D">
      <w:pPr>
        <w:widowControl w:val="0"/>
        <w:numPr>
          <w:ilvl w:val="0"/>
          <w:numId w:val="3"/>
        </w:numPr>
        <w:tabs>
          <w:tab w:val="left" w:pos="17730"/>
        </w:tabs>
        <w:ind w:hanging="720"/>
        <w:rPr>
          <w:rFonts w:asciiTheme="minorHAnsi" w:hAnsiTheme="minorHAnsi" w:cstheme="minorHAnsi"/>
          <w:sz w:val="22"/>
          <w:szCs w:val="22"/>
        </w:rPr>
      </w:pPr>
      <w:r w:rsidRPr="005B3418">
        <w:rPr>
          <w:rFonts w:asciiTheme="minorHAnsi" w:hAnsiTheme="minorHAnsi" w:cstheme="minorBidi"/>
          <w:sz w:val="22"/>
          <w:szCs w:val="22"/>
        </w:rPr>
        <w:t>Planning: Cllr Neill</w:t>
      </w:r>
    </w:p>
    <w:p w14:paraId="15CC198B" w14:textId="0BDD39F4" w:rsidR="00EC5F85" w:rsidRPr="00811DE1" w:rsidRDefault="00EC5F85" w:rsidP="00EC5F85">
      <w:pPr>
        <w:pStyle w:val="ListParagraph"/>
        <w:widowControl w:val="0"/>
        <w:numPr>
          <w:ilvl w:val="1"/>
          <w:numId w:val="3"/>
        </w:numPr>
        <w:tabs>
          <w:tab w:val="left" w:pos="17730"/>
        </w:tabs>
        <w:rPr>
          <w:rFonts w:asciiTheme="minorHAnsi" w:hAnsiTheme="minorHAnsi" w:cstheme="minorHAnsi"/>
          <w:b/>
          <w:bCs/>
          <w:sz w:val="22"/>
          <w:szCs w:val="22"/>
        </w:rPr>
      </w:pPr>
      <w:r w:rsidRPr="005B3418">
        <w:rPr>
          <w:rFonts w:asciiTheme="minorHAnsi" w:hAnsiTheme="minorHAnsi" w:cstheme="minorHAnsi"/>
          <w:sz w:val="22"/>
          <w:szCs w:val="22"/>
        </w:rPr>
        <w:t xml:space="preserve">Review of current planning applications </w:t>
      </w:r>
      <w:r w:rsidR="00096F53" w:rsidRPr="005B3418">
        <w:rPr>
          <w:rFonts w:asciiTheme="minorHAnsi" w:hAnsiTheme="minorHAnsi" w:cstheme="minorHAnsi"/>
          <w:sz w:val="22"/>
          <w:szCs w:val="22"/>
        </w:rPr>
        <w:t xml:space="preserve">as </w:t>
      </w:r>
      <w:r w:rsidRPr="005B3418">
        <w:rPr>
          <w:rFonts w:asciiTheme="minorHAnsi" w:hAnsiTheme="minorHAnsi" w:cstheme="minorHAnsi"/>
          <w:sz w:val="22"/>
          <w:szCs w:val="22"/>
        </w:rPr>
        <w:t xml:space="preserve">circulated </w:t>
      </w:r>
      <w:r w:rsidR="00096F53" w:rsidRPr="005B3418">
        <w:rPr>
          <w:rFonts w:asciiTheme="minorHAnsi" w:hAnsiTheme="minorHAnsi" w:cstheme="minorHAnsi"/>
          <w:sz w:val="22"/>
          <w:szCs w:val="22"/>
        </w:rPr>
        <w:t xml:space="preserve">&amp; shared </w:t>
      </w:r>
      <w:r w:rsidRPr="005B3418">
        <w:rPr>
          <w:rFonts w:asciiTheme="minorHAnsi" w:hAnsiTheme="minorHAnsi" w:cstheme="minorHAnsi"/>
          <w:sz w:val="22"/>
          <w:szCs w:val="22"/>
        </w:rPr>
        <w:t>prior to meeting</w:t>
      </w:r>
      <w:r w:rsidR="00F06C63" w:rsidRPr="005B3418">
        <w:rPr>
          <w:rFonts w:asciiTheme="minorHAnsi" w:hAnsiTheme="minorHAnsi" w:cstheme="minorHAnsi"/>
          <w:sz w:val="22"/>
          <w:szCs w:val="22"/>
        </w:rPr>
        <w:t>.</w:t>
      </w:r>
      <w:r w:rsidR="00C5434C" w:rsidRPr="005B3418">
        <w:rPr>
          <w:rFonts w:asciiTheme="minorHAnsi" w:hAnsiTheme="minorHAnsi" w:cstheme="minorHAnsi"/>
          <w:sz w:val="22"/>
          <w:szCs w:val="22"/>
        </w:rPr>
        <w:t xml:space="preserve"> CT comment</w:t>
      </w:r>
      <w:r w:rsidR="008C6719" w:rsidRPr="005B3418">
        <w:rPr>
          <w:rFonts w:asciiTheme="minorHAnsi" w:hAnsiTheme="minorHAnsi" w:cstheme="minorHAnsi"/>
          <w:sz w:val="22"/>
          <w:szCs w:val="22"/>
        </w:rPr>
        <w:t>s</w:t>
      </w:r>
      <w:r w:rsidR="00C5434C" w:rsidRPr="005B3418">
        <w:rPr>
          <w:rFonts w:asciiTheme="minorHAnsi" w:hAnsiTheme="minorHAnsi" w:cstheme="minorHAnsi"/>
          <w:sz w:val="22"/>
          <w:szCs w:val="22"/>
        </w:rPr>
        <w:t xml:space="preserve"> on </w:t>
      </w:r>
      <w:r w:rsidR="00597F9E" w:rsidRPr="005B3418">
        <w:rPr>
          <w:rFonts w:asciiTheme="minorHAnsi" w:hAnsiTheme="minorHAnsi" w:cstheme="minorHAnsi"/>
          <w:sz w:val="22"/>
          <w:szCs w:val="22"/>
        </w:rPr>
        <w:t>Planning applications to be submitted</w:t>
      </w:r>
      <w:r w:rsidR="008C6719" w:rsidRPr="005B3418">
        <w:rPr>
          <w:rFonts w:asciiTheme="minorHAnsi" w:hAnsiTheme="minorHAnsi" w:cstheme="minorHAnsi"/>
          <w:sz w:val="22"/>
          <w:szCs w:val="22"/>
        </w:rPr>
        <w:t xml:space="preserve">. </w:t>
      </w:r>
      <w:r w:rsidR="008C6719" w:rsidRPr="00811DE1">
        <w:rPr>
          <w:rFonts w:asciiTheme="minorHAnsi" w:hAnsiTheme="minorHAnsi" w:cstheme="minorHAnsi"/>
          <w:b/>
          <w:bCs/>
          <w:sz w:val="22"/>
          <w:szCs w:val="22"/>
        </w:rPr>
        <w:t>ACTION: Clerk to submit comments to CDC</w:t>
      </w:r>
      <w:r w:rsidR="00CC1664">
        <w:rPr>
          <w:rFonts w:asciiTheme="minorHAnsi" w:hAnsiTheme="minorHAnsi" w:cstheme="minorHAnsi"/>
          <w:b/>
          <w:bCs/>
          <w:sz w:val="22"/>
          <w:szCs w:val="22"/>
        </w:rPr>
        <w:t xml:space="preserve"> (Cotswold District Council)</w:t>
      </w:r>
      <w:r w:rsidR="008C6719" w:rsidRPr="00811DE1">
        <w:rPr>
          <w:rFonts w:asciiTheme="minorHAnsi" w:hAnsiTheme="minorHAnsi" w:cstheme="minorHAnsi"/>
          <w:b/>
          <w:bCs/>
          <w:sz w:val="22"/>
          <w:szCs w:val="22"/>
        </w:rPr>
        <w:t xml:space="preserve"> planning</w:t>
      </w:r>
    </w:p>
    <w:p w14:paraId="17F8B27C" w14:textId="650EB94F" w:rsidR="000308DF" w:rsidRPr="005B3418" w:rsidRDefault="007E375E" w:rsidP="6492604D">
      <w:pPr>
        <w:widowControl w:val="0"/>
        <w:numPr>
          <w:ilvl w:val="0"/>
          <w:numId w:val="3"/>
        </w:numPr>
        <w:tabs>
          <w:tab w:val="left" w:pos="17730"/>
        </w:tabs>
        <w:ind w:hanging="720"/>
        <w:rPr>
          <w:rFonts w:asciiTheme="minorHAnsi" w:hAnsiTheme="minorHAnsi" w:cstheme="minorHAnsi"/>
          <w:sz w:val="22"/>
          <w:szCs w:val="22"/>
        </w:rPr>
      </w:pPr>
      <w:r w:rsidRPr="005B3418">
        <w:rPr>
          <w:rFonts w:asciiTheme="minorHAnsi" w:hAnsiTheme="minorHAnsi" w:cstheme="minorBidi"/>
          <w:sz w:val="22"/>
          <w:szCs w:val="22"/>
        </w:rPr>
        <w:t xml:space="preserve">Clerk’s </w:t>
      </w:r>
      <w:r w:rsidR="00C25E70" w:rsidRPr="005B3418">
        <w:rPr>
          <w:rFonts w:asciiTheme="minorHAnsi" w:hAnsiTheme="minorHAnsi" w:cstheme="minorBidi"/>
          <w:sz w:val="22"/>
          <w:szCs w:val="22"/>
        </w:rPr>
        <w:t>Highlights</w:t>
      </w:r>
    </w:p>
    <w:p w14:paraId="61683870" w14:textId="52C821C2" w:rsidR="00983113" w:rsidRPr="005B3418" w:rsidRDefault="00634488" w:rsidP="00B96606">
      <w:pPr>
        <w:pStyle w:val="ListParagraph"/>
        <w:widowControl w:val="0"/>
        <w:numPr>
          <w:ilvl w:val="1"/>
          <w:numId w:val="3"/>
        </w:numPr>
        <w:tabs>
          <w:tab w:val="left" w:pos="17730"/>
        </w:tabs>
        <w:rPr>
          <w:rFonts w:asciiTheme="minorHAnsi" w:hAnsiTheme="minorHAnsi" w:cstheme="minorHAnsi"/>
          <w:sz w:val="22"/>
          <w:szCs w:val="22"/>
        </w:rPr>
      </w:pPr>
      <w:r w:rsidRPr="005B3418">
        <w:rPr>
          <w:rFonts w:asciiTheme="minorHAnsi" w:hAnsiTheme="minorHAnsi" w:cstheme="minorHAnsi"/>
          <w:sz w:val="22"/>
          <w:szCs w:val="22"/>
        </w:rPr>
        <w:t>Including details of Grit Bin funding for SGH car park</w:t>
      </w:r>
      <w:r w:rsidR="008C6719" w:rsidRPr="005B3418">
        <w:rPr>
          <w:rFonts w:asciiTheme="minorHAnsi" w:hAnsiTheme="minorHAnsi" w:cstheme="minorHAnsi"/>
          <w:sz w:val="22"/>
          <w:szCs w:val="22"/>
        </w:rPr>
        <w:t xml:space="preserve"> as per agenda item</w:t>
      </w:r>
      <w:r w:rsidR="00314B9E" w:rsidRPr="005B3418">
        <w:rPr>
          <w:rFonts w:asciiTheme="minorHAnsi" w:hAnsiTheme="minorHAnsi" w:cstheme="minorHAnsi"/>
          <w:sz w:val="22"/>
          <w:szCs w:val="22"/>
        </w:rPr>
        <w:t xml:space="preserve"> 7.4</w:t>
      </w:r>
    </w:p>
    <w:p w14:paraId="59DB224F" w14:textId="66FFF627" w:rsidR="000308DF" w:rsidRPr="005B3418" w:rsidRDefault="005C0EC7" w:rsidP="6492604D">
      <w:pPr>
        <w:widowControl w:val="0"/>
        <w:numPr>
          <w:ilvl w:val="0"/>
          <w:numId w:val="3"/>
        </w:numPr>
        <w:tabs>
          <w:tab w:val="left" w:pos="17730"/>
        </w:tabs>
        <w:ind w:hanging="720"/>
        <w:rPr>
          <w:rFonts w:asciiTheme="minorHAnsi" w:hAnsiTheme="minorHAnsi" w:cstheme="minorHAnsi"/>
          <w:sz w:val="22"/>
          <w:szCs w:val="22"/>
        </w:rPr>
      </w:pPr>
      <w:r w:rsidRPr="005B3418">
        <w:rPr>
          <w:rFonts w:asciiTheme="minorHAnsi" w:hAnsiTheme="minorHAnsi" w:cstheme="minorBidi"/>
          <w:sz w:val="22"/>
          <w:szCs w:val="22"/>
        </w:rPr>
        <w:t>To receive Parish Councillors’ reports on matters not on the agenda</w:t>
      </w:r>
      <w:r w:rsidR="00314B9E" w:rsidRPr="005B3418">
        <w:rPr>
          <w:rFonts w:asciiTheme="minorHAnsi" w:hAnsiTheme="minorHAnsi" w:cstheme="minorBidi"/>
          <w:sz w:val="22"/>
          <w:szCs w:val="22"/>
        </w:rPr>
        <w:t xml:space="preserve"> </w:t>
      </w:r>
      <w:r w:rsidR="00116AE1" w:rsidRPr="005B3418">
        <w:rPr>
          <w:rFonts w:asciiTheme="minorHAnsi" w:hAnsiTheme="minorHAnsi" w:cstheme="minorBidi"/>
          <w:sz w:val="22"/>
          <w:szCs w:val="22"/>
        </w:rPr>
        <w:t>–</w:t>
      </w:r>
      <w:r w:rsidR="00314B9E" w:rsidRPr="005B3418">
        <w:rPr>
          <w:rFonts w:asciiTheme="minorHAnsi" w:hAnsiTheme="minorHAnsi" w:cstheme="minorBidi"/>
          <w:sz w:val="22"/>
          <w:szCs w:val="22"/>
        </w:rPr>
        <w:t xml:space="preserve"> </w:t>
      </w:r>
      <w:r w:rsidR="00116AE1" w:rsidRPr="005B3418">
        <w:rPr>
          <w:rFonts w:asciiTheme="minorHAnsi" w:hAnsiTheme="minorHAnsi" w:cstheme="minorBidi"/>
          <w:sz w:val="22"/>
          <w:szCs w:val="22"/>
        </w:rPr>
        <w:t xml:space="preserve">JB proposes a TEAMS teach-in session for </w:t>
      </w:r>
      <w:r w:rsidR="00A72152" w:rsidRPr="005B3418">
        <w:rPr>
          <w:rFonts w:asciiTheme="minorHAnsi" w:hAnsiTheme="minorHAnsi" w:cstheme="minorBidi"/>
          <w:sz w:val="22"/>
          <w:szCs w:val="22"/>
        </w:rPr>
        <w:t>SN, AF, CL, TB on 9</w:t>
      </w:r>
      <w:r w:rsidR="00A72152" w:rsidRPr="005B3418">
        <w:rPr>
          <w:rFonts w:asciiTheme="minorHAnsi" w:hAnsiTheme="minorHAnsi" w:cstheme="minorBidi"/>
          <w:sz w:val="22"/>
          <w:szCs w:val="22"/>
          <w:vertAlign w:val="superscript"/>
        </w:rPr>
        <w:t>th</w:t>
      </w:r>
      <w:r w:rsidR="00A72152" w:rsidRPr="005B3418">
        <w:rPr>
          <w:rFonts w:asciiTheme="minorHAnsi" w:hAnsiTheme="minorHAnsi" w:cstheme="minorBidi"/>
          <w:sz w:val="22"/>
          <w:szCs w:val="22"/>
        </w:rPr>
        <w:t xml:space="preserve"> November. </w:t>
      </w:r>
      <w:r w:rsidR="00A72152" w:rsidRPr="00811DE1">
        <w:rPr>
          <w:rFonts w:asciiTheme="minorHAnsi" w:hAnsiTheme="minorHAnsi" w:cstheme="minorBidi"/>
          <w:b/>
          <w:bCs/>
          <w:sz w:val="22"/>
          <w:szCs w:val="22"/>
        </w:rPr>
        <w:t xml:space="preserve">ACTION: Clerk to book LVH </w:t>
      </w:r>
      <w:r w:rsidR="00460FB3" w:rsidRPr="00811DE1">
        <w:rPr>
          <w:rFonts w:asciiTheme="minorHAnsi" w:hAnsiTheme="minorHAnsi" w:cstheme="minorBidi"/>
          <w:b/>
          <w:bCs/>
          <w:sz w:val="22"/>
          <w:szCs w:val="22"/>
        </w:rPr>
        <w:t>7-9pm</w:t>
      </w:r>
    </w:p>
    <w:p w14:paraId="1C3B0551" w14:textId="77777777" w:rsidR="00C85C5A" w:rsidRPr="005B3418" w:rsidRDefault="00C85C5A" w:rsidP="00C85C5A">
      <w:pPr>
        <w:widowControl w:val="0"/>
        <w:tabs>
          <w:tab w:val="left" w:pos="17730"/>
        </w:tabs>
        <w:rPr>
          <w:rFonts w:asciiTheme="minorHAnsi" w:hAnsiTheme="minorHAnsi" w:cstheme="minorHAnsi"/>
          <w:sz w:val="22"/>
          <w:szCs w:val="22"/>
        </w:rPr>
      </w:pPr>
    </w:p>
    <w:p w14:paraId="01745846" w14:textId="0E997EC2" w:rsidR="00AF75E6" w:rsidRPr="005B3418" w:rsidRDefault="00AF75E6" w:rsidP="00977417">
      <w:pPr>
        <w:suppressAutoHyphens w:val="0"/>
        <w:spacing w:line="230" w:lineRule="auto"/>
        <w:rPr>
          <w:rFonts w:asciiTheme="minorHAnsi" w:eastAsia="Arial" w:hAnsiTheme="minorHAnsi" w:cstheme="minorHAnsi"/>
          <w:b/>
          <w:bCs/>
          <w:iCs/>
          <w:sz w:val="22"/>
          <w:szCs w:val="22"/>
          <w:lang w:eastAsia="en-US"/>
        </w:rPr>
      </w:pPr>
      <w:r w:rsidRPr="005B3418">
        <w:rPr>
          <w:rFonts w:asciiTheme="minorHAnsi" w:eastAsia="Arial" w:hAnsiTheme="minorHAnsi" w:cstheme="minorHAnsi"/>
          <w:b/>
          <w:bCs/>
          <w:iCs/>
          <w:sz w:val="22"/>
          <w:szCs w:val="22"/>
          <w:lang w:eastAsia="en-US"/>
        </w:rPr>
        <w:t xml:space="preserve">MEETING CLOSED: </w:t>
      </w:r>
      <w:r w:rsidR="006B410D" w:rsidRPr="005B3418">
        <w:rPr>
          <w:rFonts w:asciiTheme="minorHAnsi" w:eastAsia="Arial" w:hAnsiTheme="minorHAnsi" w:cstheme="minorHAnsi"/>
          <w:b/>
          <w:bCs/>
          <w:iCs/>
          <w:sz w:val="22"/>
          <w:szCs w:val="22"/>
          <w:lang w:eastAsia="en-US"/>
        </w:rPr>
        <w:t>2</w:t>
      </w:r>
      <w:r w:rsidR="00AB1ACE" w:rsidRPr="005B3418">
        <w:rPr>
          <w:rFonts w:asciiTheme="minorHAnsi" w:eastAsia="Arial" w:hAnsiTheme="minorHAnsi" w:cstheme="minorHAnsi"/>
          <w:b/>
          <w:bCs/>
          <w:iCs/>
          <w:sz w:val="22"/>
          <w:szCs w:val="22"/>
          <w:lang w:eastAsia="en-US"/>
        </w:rPr>
        <w:t>1</w:t>
      </w:r>
      <w:r w:rsidR="006B410D" w:rsidRPr="005B3418">
        <w:rPr>
          <w:rFonts w:asciiTheme="minorHAnsi" w:eastAsia="Arial" w:hAnsiTheme="minorHAnsi" w:cstheme="minorHAnsi"/>
          <w:b/>
          <w:bCs/>
          <w:iCs/>
          <w:sz w:val="22"/>
          <w:szCs w:val="22"/>
          <w:lang w:eastAsia="en-US"/>
        </w:rPr>
        <w:t>.25</w:t>
      </w:r>
    </w:p>
    <w:p w14:paraId="2741EFE6" w14:textId="77777777" w:rsidR="00AF75E6" w:rsidRPr="005B3418" w:rsidRDefault="00AF75E6" w:rsidP="00977417">
      <w:pPr>
        <w:suppressAutoHyphens w:val="0"/>
        <w:spacing w:line="230" w:lineRule="auto"/>
        <w:rPr>
          <w:rFonts w:asciiTheme="minorHAnsi" w:eastAsia="Arial" w:hAnsiTheme="minorHAnsi" w:cstheme="minorHAnsi"/>
          <w:iCs/>
          <w:sz w:val="22"/>
          <w:szCs w:val="22"/>
          <w:lang w:eastAsia="en-US"/>
        </w:rPr>
      </w:pPr>
    </w:p>
    <w:p w14:paraId="2C96B0A8" w14:textId="487D49F2" w:rsidR="00C85C5A" w:rsidRPr="00A708FB" w:rsidRDefault="00C85C5A" w:rsidP="00A708FB">
      <w:pPr>
        <w:suppressAutoHyphens w:val="0"/>
        <w:spacing w:line="230" w:lineRule="auto"/>
        <w:jc w:val="center"/>
        <w:rPr>
          <w:rFonts w:ascii="Arial" w:eastAsia="Arial" w:hAnsi="Arial" w:cs="Arial"/>
          <w:b/>
          <w:bCs/>
          <w:i/>
          <w:sz w:val="28"/>
          <w:szCs w:val="28"/>
          <w:lang w:eastAsia="en-US"/>
        </w:rPr>
      </w:pPr>
      <w:r w:rsidRPr="00A708FB">
        <w:rPr>
          <w:rFonts w:asciiTheme="minorHAnsi" w:eastAsia="Arial" w:hAnsiTheme="minorHAnsi" w:cstheme="minorHAnsi"/>
          <w:b/>
          <w:bCs/>
          <w:iCs/>
          <w:sz w:val="28"/>
          <w:szCs w:val="28"/>
          <w:lang w:eastAsia="en-US"/>
        </w:rPr>
        <w:t xml:space="preserve">Date of next meeting: </w:t>
      </w:r>
      <w:r w:rsidR="00AF75E6" w:rsidRPr="00A708FB">
        <w:rPr>
          <w:rFonts w:asciiTheme="minorHAnsi" w:eastAsia="Arial" w:hAnsiTheme="minorHAnsi" w:cstheme="minorHAnsi"/>
          <w:b/>
          <w:bCs/>
          <w:iCs/>
          <w:sz w:val="28"/>
          <w:szCs w:val="28"/>
          <w:lang w:eastAsia="en-US"/>
        </w:rPr>
        <w:t>1</w:t>
      </w:r>
      <w:r w:rsidR="0082004C" w:rsidRPr="00A708FB">
        <w:rPr>
          <w:rFonts w:asciiTheme="minorHAnsi" w:eastAsia="Arial" w:hAnsiTheme="minorHAnsi" w:cstheme="minorHAnsi"/>
          <w:b/>
          <w:bCs/>
          <w:iCs/>
          <w:sz w:val="28"/>
          <w:szCs w:val="28"/>
          <w:lang w:eastAsia="en-US"/>
        </w:rPr>
        <w:t>6</w:t>
      </w:r>
      <w:r w:rsidR="0082004C" w:rsidRPr="00A708FB">
        <w:rPr>
          <w:rFonts w:asciiTheme="minorHAnsi" w:eastAsia="Arial" w:hAnsiTheme="minorHAnsi" w:cstheme="minorHAnsi"/>
          <w:b/>
          <w:bCs/>
          <w:iCs/>
          <w:sz w:val="28"/>
          <w:szCs w:val="28"/>
          <w:vertAlign w:val="superscript"/>
          <w:lang w:eastAsia="en-US"/>
        </w:rPr>
        <w:t>th</w:t>
      </w:r>
      <w:r w:rsidR="0082004C" w:rsidRPr="00A708FB">
        <w:rPr>
          <w:rFonts w:asciiTheme="minorHAnsi" w:eastAsia="Arial" w:hAnsiTheme="minorHAnsi" w:cstheme="minorHAnsi"/>
          <w:b/>
          <w:bCs/>
          <w:iCs/>
          <w:sz w:val="28"/>
          <w:szCs w:val="28"/>
          <w:lang w:eastAsia="en-US"/>
        </w:rPr>
        <w:t xml:space="preserve"> November</w:t>
      </w:r>
      <w:r w:rsidR="00977417" w:rsidRPr="00A708FB">
        <w:rPr>
          <w:rFonts w:asciiTheme="minorHAnsi" w:eastAsia="Arial" w:hAnsiTheme="minorHAnsi" w:cstheme="minorHAnsi"/>
          <w:b/>
          <w:bCs/>
          <w:iCs/>
          <w:sz w:val="28"/>
          <w:szCs w:val="28"/>
          <w:lang w:eastAsia="en-US"/>
        </w:rPr>
        <w:t xml:space="preserve">, </w:t>
      </w:r>
      <w:r w:rsidR="00E65BBE" w:rsidRPr="00A708FB">
        <w:rPr>
          <w:rFonts w:asciiTheme="minorHAnsi" w:eastAsia="Arial" w:hAnsiTheme="minorHAnsi" w:cstheme="minorHAnsi"/>
          <w:b/>
          <w:bCs/>
          <w:iCs/>
          <w:sz w:val="28"/>
          <w:szCs w:val="28"/>
          <w:lang w:eastAsia="en-US"/>
        </w:rPr>
        <w:t>Little Village Hall, Blockley</w:t>
      </w:r>
      <w:r w:rsidR="00977417" w:rsidRPr="00A708FB">
        <w:rPr>
          <w:rFonts w:asciiTheme="minorHAnsi" w:eastAsia="Arial" w:hAnsiTheme="minorHAnsi" w:cstheme="minorHAnsi"/>
          <w:b/>
          <w:bCs/>
          <w:iCs/>
          <w:sz w:val="28"/>
          <w:szCs w:val="28"/>
          <w:lang w:eastAsia="en-US"/>
        </w:rPr>
        <w:t xml:space="preserve"> 7pm</w:t>
      </w:r>
    </w:p>
    <w:p w14:paraId="2C03D66E" w14:textId="77777777" w:rsidR="00C85C5A" w:rsidRPr="005B3418" w:rsidRDefault="00C85C5A" w:rsidP="00C85C5A">
      <w:pPr>
        <w:suppressAutoHyphens w:val="0"/>
        <w:spacing w:line="230" w:lineRule="auto"/>
        <w:ind w:left="730"/>
        <w:jc w:val="right"/>
        <w:rPr>
          <w:rFonts w:asciiTheme="minorHAnsi" w:eastAsia="Arial" w:hAnsiTheme="minorHAnsi" w:cstheme="minorHAnsi"/>
          <w:iCs/>
          <w:sz w:val="22"/>
          <w:szCs w:val="22"/>
          <w:lang w:eastAsia="en-US"/>
        </w:rPr>
      </w:pPr>
    </w:p>
    <w:p w14:paraId="39D74C33" w14:textId="77777777" w:rsidR="00FC4828" w:rsidRDefault="00FC4828" w:rsidP="00D10047">
      <w:pPr>
        <w:pStyle w:val="paragraph"/>
        <w:spacing w:before="0" w:beforeAutospacing="0" w:after="0" w:afterAutospacing="0"/>
        <w:textAlignment w:val="baseline"/>
        <w:rPr>
          <w:rStyle w:val="normaltextrun"/>
          <w:rFonts w:ascii="Calibri" w:hAnsi="Calibri" w:cs="Calibri"/>
          <w:b/>
          <w:bCs/>
          <w:sz w:val="20"/>
          <w:szCs w:val="20"/>
          <w:u w:val="single"/>
        </w:rPr>
      </w:pPr>
    </w:p>
    <w:p w14:paraId="0D059E39" w14:textId="77777777" w:rsidR="00FC4828" w:rsidRDefault="00FC4828" w:rsidP="00D10047">
      <w:pPr>
        <w:pStyle w:val="paragraph"/>
        <w:spacing w:before="0" w:beforeAutospacing="0" w:after="0" w:afterAutospacing="0"/>
        <w:textAlignment w:val="baseline"/>
        <w:rPr>
          <w:rStyle w:val="normaltextrun"/>
          <w:rFonts w:ascii="Calibri" w:hAnsi="Calibri" w:cs="Calibri"/>
          <w:b/>
          <w:bCs/>
          <w:sz w:val="20"/>
          <w:szCs w:val="20"/>
          <w:u w:val="single"/>
        </w:rPr>
      </w:pPr>
    </w:p>
    <w:p w14:paraId="57FD888A" w14:textId="77777777" w:rsidR="00FC4828" w:rsidRDefault="00FC4828" w:rsidP="00D10047">
      <w:pPr>
        <w:pStyle w:val="paragraph"/>
        <w:spacing w:before="0" w:beforeAutospacing="0" w:after="0" w:afterAutospacing="0"/>
        <w:textAlignment w:val="baseline"/>
        <w:rPr>
          <w:rStyle w:val="normaltextrun"/>
          <w:rFonts w:ascii="Calibri" w:hAnsi="Calibri" w:cs="Calibri"/>
          <w:b/>
          <w:bCs/>
          <w:sz w:val="20"/>
          <w:szCs w:val="20"/>
          <w:u w:val="single"/>
        </w:rPr>
      </w:pPr>
    </w:p>
    <w:p w14:paraId="34116E95" w14:textId="2B939666" w:rsidR="00D10047" w:rsidRDefault="00D10047" w:rsidP="00D100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Bank:</w:t>
      </w:r>
      <w:r>
        <w:rPr>
          <w:rStyle w:val="eop"/>
          <w:rFonts w:ascii="Calibri" w:hAnsi="Calibri" w:cs="Calibri"/>
          <w:sz w:val="20"/>
          <w:szCs w:val="20"/>
        </w:rPr>
        <w:t> </w:t>
      </w:r>
    </w:p>
    <w:p w14:paraId="1BCC0B9E" w14:textId="77777777" w:rsidR="00D10047" w:rsidRDefault="00D10047" w:rsidP="00D100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Current Account Balance: £82,899</w:t>
      </w:r>
      <w:r>
        <w:rPr>
          <w:rStyle w:val="eop"/>
          <w:rFonts w:ascii="Calibri" w:hAnsi="Calibri" w:cs="Calibri"/>
          <w:sz w:val="20"/>
          <w:szCs w:val="20"/>
        </w:rPr>
        <w:t> </w:t>
      </w:r>
    </w:p>
    <w:p w14:paraId="7DE67CCB" w14:textId="77777777" w:rsidR="00D10047" w:rsidRDefault="00D10047" w:rsidP="00D100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Instant Access Account Balance: £117,026.54</w:t>
      </w:r>
      <w:r>
        <w:rPr>
          <w:rStyle w:val="eop"/>
          <w:rFonts w:ascii="Calibri" w:hAnsi="Calibri" w:cs="Calibri"/>
          <w:sz w:val="20"/>
          <w:szCs w:val="20"/>
        </w:rPr>
        <w:t> </w:t>
      </w:r>
    </w:p>
    <w:p w14:paraId="0E4E7421" w14:textId="77777777" w:rsidR="00D10047" w:rsidRDefault="00D10047" w:rsidP="00D100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Total £199,925.54</w:t>
      </w:r>
      <w:r>
        <w:rPr>
          <w:rStyle w:val="eop"/>
          <w:rFonts w:ascii="Calibri" w:hAnsi="Calibri" w:cs="Calibri"/>
          <w:sz w:val="20"/>
          <w:szCs w:val="20"/>
        </w:rPr>
        <w:t> </w:t>
      </w:r>
    </w:p>
    <w:p w14:paraId="72C9DD8B" w14:textId="77777777" w:rsidR="00D10047" w:rsidRDefault="00D10047" w:rsidP="00D100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Adjusted Bank Balance considering unpresented payments and receipts Total: £199,421,54</w:t>
      </w:r>
      <w:r>
        <w:rPr>
          <w:rStyle w:val="eop"/>
          <w:rFonts w:ascii="Calibri" w:hAnsi="Calibri" w:cs="Calibri"/>
          <w:sz w:val="20"/>
          <w:szCs w:val="20"/>
        </w:rPr>
        <w:t> </w:t>
      </w:r>
    </w:p>
    <w:p w14:paraId="4545093E" w14:textId="77777777" w:rsidR="00D10047" w:rsidRDefault="00D10047" w:rsidP="00D100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The bank was last reconciled to the </w:t>
      </w:r>
      <w:proofErr w:type="gramStart"/>
      <w:r>
        <w:rPr>
          <w:rStyle w:val="normaltextrun"/>
          <w:rFonts w:ascii="Calibri" w:hAnsi="Calibri" w:cs="Calibri"/>
          <w:sz w:val="20"/>
          <w:szCs w:val="20"/>
        </w:rPr>
        <w:t>30</w:t>
      </w:r>
      <w:r>
        <w:rPr>
          <w:rStyle w:val="normaltextrun"/>
          <w:rFonts w:ascii="Calibri" w:hAnsi="Calibri" w:cs="Calibri"/>
          <w:sz w:val="16"/>
          <w:szCs w:val="16"/>
          <w:vertAlign w:val="superscript"/>
        </w:rPr>
        <w:t>th</w:t>
      </w:r>
      <w:proofErr w:type="gramEnd"/>
      <w:r>
        <w:rPr>
          <w:rStyle w:val="normaltextrun"/>
          <w:rFonts w:ascii="Calibri" w:hAnsi="Calibri" w:cs="Calibri"/>
          <w:sz w:val="20"/>
          <w:szCs w:val="20"/>
        </w:rPr>
        <w:t xml:space="preserve"> September 2023</w:t>
      </w:r>
      <w:r>
        <w:rPr>
          <w:rStyle w:val="eop"/>
          <w:rFonts w:ascii="Calibri" w:hAnsi="Calibri" w:cs="Calibri"/>
          <w:sz w:val="20"/>
          <w:szCs w:val="20"/>
        </w:rPr>
        <w:t> </w:t>
      </w:r>
    </w:p>
    <w:p w14:paraId="04807129" w14:textId="77777777" w:rsidR="00D10047" w:rsidRDefault="00D10047" w:rsidP="00D100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Income:</w:t>
      </w:r>
      <w:r>
        <w:rPr>
          <w:rStyle w:val="eop"/>
          <w:rFonts w:ascii="Calibri" w:hAnsi="Calibri" w:cs="Calibri"/>
          <w:sz w:val="20"/>
          <w:szCs w:val="20"/>
        </w:rPr>
        <w:t> </w:t>
      </w:r>
    </w:p>
    <w:p w14:paraId="4E81D902" w14:textId="77777777" w:rsidR="00D10047" w:rsidRDefault="00D10047" w:rsidP="00D100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18.9.23 £29,741 – September Precept</w:t>
      </w:r>
      <w:r>
        <w:rPr>
          <w:rStyle w:val="eop"/>
          <w:rFonts w:ascii="Calibri" w:hAnsi="Calibri" w:cs="Calibri"/>
          <w:sz w:val="20"/>
          <w:szCs w:val="20"/>
        </w:rPr>
        <w:t> </w:t>
      </w:r>
    </w:p>
    <w:p w14:paraId="666EF485" w14:textId="77777777" w:rsidR="00D10047" w:rsidRDefault="00D10047" w:rsidP="00D100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26.9.23 £205 – Burial fees</w:t>
      </w:r>
      <w:r>
        <w:rPr>
          <w:rStyle w:val="eop"/>
          <w:rFonts w:ascii="Calibri" w:hAnsi="Calibri" w:cs="Calibri"/>
          <w:sz w:val="20"/>
          <w:szCs w:val="20"/>
        </w:rPr>
        <w:t> </w:t>
      </w:r>
    </w:p>
    <w:p w14:paraId="49A78781" w14:textId="77777777" w:rsidR="00D10047" w:rsidRDefault="00D10047" w:rsidP="00D100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30.9.23 £683.33 – Credit interest</w:t>
      </w:r>
      <w:r>
        <w:rPr>
          <w:rStyle w:val="eop"/>
          <w:rFonts w:ascii="Calibri" w:hAnsi="Calibri" w:cs="Calibri"/>
          <w:sz w:val="20"/>
          <w:szCs w:val="20"/>
        </w:rPr>
        <w:t> </w:t>
      </w:r>
    </w:p>
    <w:p w14:paraId="07BE315F" w14:textId="77777777" w:rsidR="007A38FA" w:rsidRDefault="007A38FA" w:rsidP="007A38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Expenditure:</w:t>
      </w:r>
      <w:r>
        <w:rPr>
          <w:rStyle w:val="eop"/>
          <w:rFonts w:ascii="Calibri" w:hAnsi="Calibri" w:cs="Calibri"/>
          <w:sz w:val="20"/>
          <w:szCs w:val="20"/>
        </w:rPr>
        <w:t> </w:t>
      </w:r>
    </w:p>
    <w:p w14:paraId="2678B80B" w14:textId="77777777" w:rsidR="007A38FA" w:rsidRDefault="007A38FA" w:rsidP="007A38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View Transaction report (as to be </w:t>
      </w:r>
      <w:proofErr w:type="spellStart"/>
      <w:r>
        <w:rPr>
          <w:rStyle w:val="normaltextrun"/>
          <w:rFonts w:ascii="Calibri" w:hAnsi="Calibri" w:cs="Calibri"/>
          <w:sz w:val="20"/>
          <w:szCs w:val="20"/>
        </w:rPr>
        <w:t>minuted</w:t>
      </w:r>
      <w:proofErr w:type="spellEnd"/>
      <w:r>
        <w:rPr>
          <w:rStyle w:val="normaltextrun"/>
          <w:rFonts w:ascii="Calibri" w:hAnsi="Calibri" w:cs="Calibri"/>
          <w:sz w:val="20"/>
          <w:szCs w:val="20"/>
        </w:rPr>
        <w:t>) for all transactions over reported period. Of Note:</w:t>
      </w:r>
      <w:r>
        <w:rPr>
          <w:rStyle w:val="eop"/>
          <w:rFonts w:ascii="Calibri" w:hAnsi="Calibri" w:cs="Calibri"/>
          <w:sz w:val="20"/>
          <w:szCs w:val="20"/>
        </w:rPr>
        <w:t> </w:t>
      </w:r>
    </w:p>
    <w:p w14:paraId="0039501F" w14:textId="77777777" w:rsidR="007A38FA" w:rsidRDefault="007A38FA" w:rsidP="007A38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27.9.23, £504 PKF Littlejohn – Audit</w:t>
      </w:r>
      <w:r>
        <w:rPr>
          <w:rStyle w:val="eop"/>
          <w:rFonts w:ascii="Calibri" w:hAnsi="Calibri" w:cs="Calibri"/>
          <w:sz w:val="20"/>
          <w:szCs w:val="20"/>
        </w:rPr>
        <w:t> </w:t>
      </w:r>
    </w:p>
    <w:p w14:paraId="31C36BBC" w14:textId="77777777" w:rsidR="007A38FA" w:rsidRDefault="007A38FA" w:rsidP="007A38FA">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10.10.23, £117.60 BHS - Grant</w:t>
      </w:r>
      <w:r>
        <w:rPr>
          <w:rStyle w:val="eop"/>
          <w:rFonts w:ascii="Calibri" w:hAnsi="Calibri" w:cs="Calibri"/>
          <w:sz w:val="20"/>
          <w:szCs w:val="20"/>
        </w:rPr>
        <w:t> </w:t>
      </w:r>
    </w:p>
    <w:p w14:paraId="57F79712" w14:textId="77777777" w:rsidR="00CF4D1B" w:rsidRDefault="00CF4D1B" w:rsidP="007A38FA">
      <w:pPr>
        <w:pStyle w:val="paragraph"/>
        <w:spacing w:before="0" w:beforeAutospacing="0" w:after="0" w:afterAutospacing="0"/>
        <w:textAlignment w:val="baseline"/>
        <w:rPr>
          <w:rStyle w:val="eop"/>
          <w:rFonts w:ascii="Calibri" w:hAnsi="Calibri" w:cs="Calibri"/>
          <w:sz w:val="20"/>
          <w:szCs w:val="20"/>
        </w:rPr>
      </w:pPr>
    </w:p>
    <w:tbl>
      <w:tblPr>
        <w:tblW w:w="7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3285"/>
        <w:gridCol w:w="1320"/>
        <w:gridCol w:w="1155"/>
      </w:tblGrid>
      <w:tr w:rsidR="00420E19" w:rsidRPr="00420E19" w14:paraId="7E806EE2" w14:textId="77777777" w:rsidTr="00CF4D1B">
        <w:trPr>
          <w:trHeight w:val="285"/>
        </w:trPr>
        <w:tc>
          <w:tcPr>
            <w:tcW w:w="4800" w:type="dxa"/>
            <w:gridSpan w:val="2"/>
            <w:tcBorders>
              <w:top w:val="nil"/>
              <w:left w:val="nil"/>
              <w:bottom w:val="nil"/>
              <w:right w:val="nil"/>
            </w:tcBorders>
            <w:shd w:val="clear" w:color="auto" w:fill="auto"/>
            <w:vAlign w:val="bottom"/>
            <w:hideMark/>
          </w:tcPr>
          <w:p w14:paraId="186D6F6E"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b/>
                <w:bCs/>
                <w:color w:val="548235"/>
                <w:sz w:val="22"/>
                <w:szCs w:val="22"/>
                <w:lang w:eastAsia="en-GB"/>
              </w:rPr>
              <w:t>Transaction List 14.09.23 -16.10.23</w:t>
            </w:r>
            <w:r w:rsidRPr="00420E19">
              <w:rPr>
                <w:rFonts w:ascii="Calibri" w:hAnsi="Calibri" w:cs="Calibri"/>
                <w:color w:val="548235"/>
                <w:sz w:val="22"/>
                <w:szCs w:val="22"/>
                <w:lang w:eastAsia="en-GB"/>
              </w:rPr>
              <w:t> </w:t>
            </w:r>
          </w:p>
        </w:tc>
        <w:tc>
          <w:tcPr>
            <w:tcW w:w="1320" w:type="dxa"/>
            <w:tcBorders>
              <w:top w:val="nil"/>
              <w:left w:val="nil"/>
              <w:bottom w:val="nil"/>
              <w:right w:val="nil"/>
            </w:tcBorders>
            <w:shd w:val="clear" w:color="auto" w:fill="auto"/>
            <w:vAlign w:val="bottom"/>
            <w:hideMark/>
          </w:tcPr>
          <w:p w14:paraId="39589851"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548235"/>
                <w:sz w:val="22"/>
                <w:szCs w:val="22"/>
                <w:lang w:eastAsia="en-GB"/>
              </w:rPr>
              <w:t> </w:t>
            </w:r>
          </w:p>
        </w:tc>
        <w:tc>
          <w:tcPr>
            <w:tcW w:w="1155" w:type="dxa"/>
            <w:tcBorders>
              <w:top w:val="nil"/>
              <w:left w:val="nil"/>
              <w:bottom w:val="nil"/>
              <w:right w:val="nil"/>
            </w:tcBorders>
            <w:shd w:val="clear" w:color="auto" w:fill="auto"/>
            <w:vAlign w:val="bottom"/>
            <w:hideMark/>
          </w:tcPr>
          <w:p w14:paraId="16D82E99"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lang w:eastAsia="en-GB"/>
              </w:rPr>
              <w:t> </w:t>
            </w:r>
          </w:p>
        </w:tc>
      </w:tr>
      <w:tr w:rsidR="00420E19" w:rsidRPr="00420E19" w14:paraId="2454AE24" w14:textId="77777777" w:rsidTr="00CF4D1B">
        <w:trPr>
          <w:trHeight w:val="285"/>
        </w:trPr>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2AC2FF"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DATE </w:t>
            </w:r>
          </w:p>
        </w:tc>
        <w:tc>
          <w:tcPr>
            <w:tcW w:w="3285" w:type="dxa"/>
            <w:tcBorders>
              <w:top w:val="single" w:sz="6" w:space="0" w:color="auto"/>
              <w:left w:val="nil"/>
              <w:bottom w:val="single" w:sz="6" w:space="0" w:color="auto"/>
              <w:right w:val="single" w:sz="6" w:space="0" w:color="auto"/>
            </w:tcBorders>
            <w:shd w:val="clear" w:color="auto" w:fill="auto"/>
            <w:vAlign w:val="bottom"/>
            <w:hideMark/>
          </w:tcPr>
          <w:p w14:paraId="238783E2"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NAME </w:t>
            </w:r>
          </w:p>
        </w:tc>
        <w:tc>
          <w:tcPr>
            <w:tcW w:w="1320" w:type="dxa"/>
            <w:tcBorders>
              <w:top w:val="single" w:sz="6" w:space="0" w:color="auto"/>
              <w:left w:val="nil"/>
              <w:bottom w:val="single" w:sz="6" w:space="0" w:color="auto"/>
              <w:right w:val="single" w:sz="6" w:space="0" w:color="auto"/>
            </w:tcBorders>
            <w:shd w:val="clear" w:color="auto" w:fill="auto"/>
            <w:vAlign w:val="bottom"/>
            <w:hideMark/>
          </w:tcPr>
          <w:p w14:paraId="20DB4760"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Credit/Debit </w:t>
            </w:r>
          </w:p>
        </w:tc>
        <w:tc>
          <w:tcPr>
            <w:tcW w:w="1155" w:type="dxa"/>
            <w:tcBorders>
              <w:top w:val="single" w:sz="6" w:space="0" w:color="auto"/>
              <w:left w:val="nil"/>
              <w:bottom w:val="single" w:sz="6" w:space="0" w:color="auto"/>
              <w:right w:val="single" w:sz="6" w:space="0" w:color="auto"/>
            </w:tcBorders>
            <w:shd w:val="clear" w:color="auto" w:fill="auto"/>
            <w:vAlign w:val="bottom"/>
            <w:hideMark/>
          </w:tcPr>
          <w:p w14:paraId="174DF24A"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BALANCE </w:t>
            </w:r>
          </w:p>
        </w:tc>
      </w:tr>
      <w:tr w:rsidR="00420E19" w:rsidRPr="00420E19" w14:paraId="2D9AD872" w14:textId="77777777" w:rsidTr="00CF4D1B">
        <w:trPr>
          <w:trHeight w:val="285"/>
        </w:trPr>
        <w:tc>
          <w:tcPr>
            <w:tcW w:w="1515" w:type="dxa"/>
            <w:tcBorders>
              <w:top w:val="nil"/>
              <w:left w:val="single" w:sz="6" w:space="0" w:color="auto"/>
              <w:bottom w:val="single" w:sz="6" w:space="0" w:color="auto"/>
              <w:right w:val="single" w:sz="6" w:space="0" w:color="auto"/>
            </w:tcBorders>
            <w:shd w:val="clear" w:color="auto" w:fill="auto"/>
            <w:vAlign w:val="bottom"/>
            <w:hideMark/>
          </w:tcPr>
          <w:p w14:paraId="5FA969D3"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18.09.23 </w:t>
            </w:r>
          </w:p>
        </w:tc>
        <w:tc>
          <w:tcPr>
            <w:tcW w:w="3285" w:type="dxa"/>
            <w:tcBorders>
              <w:top w:val="nil"/>
              <w:left w:val="nil"/>
              <w:bottom w:val="single" w:sz="6" w:space="0" w:color="auto"/>
              <w:right w:val="single" w:sz="6" w:space="0" w:color="auto"/>
            </w:tcBorders>
            <w:shd w:val="clear" w:color="auto" w:fill="auto"/>
            <w:vAlign w:val="bottom"/>
            <w:hideMark/>
          </w:tcPr>
          <w:p w14:paraId="014DC030"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Lloyds Bank </w:t>
            </w:r>
          </w:p>
        </w:tc>
        <w:tc>
          <w:tcPr>
            <w:tcW w:w="1320" w:type="dxa"/>
            <w:tcBorders>
              <w:top w:val="nil"/>
              <w:left w:val="nil"/>
              <w:bottom w:val="single" w:sz="6" w:space="0" w:color="auto"/>
              <w:right w:val="single" w:sz="6" w:space="0" w:color="auto"/>
            </w:tcBorders>
            <w:shd w:val="clear" w:color="auto" w:fill="auto"/>
            <w:vAlign w:val="bottom"/>
            <w:hideMark/>
          </w:tcPr>
          <w:p w14:paraId="1ED2A092" w14:textId="77777777" w:rsidR="00420E19" w:rsidRPr="00420E19" w:rsidRDefault="00420E19" w:rsidP="00420E19">
            <w:pPr>
              <w:suppressAutoHyphens w:val="0"/>
              <w:jc w:val="right"/>
              <w:textAlignment w:val="baseline"/>
              <w:rPr>
                <w:rFonts w:ascii="Segoe UI" w:hAnsi="Segoe UI" w:cs="Segoe UI"/>
                <w:sz w:val="18"/>
                <w:szCs w:val="18"/>
                <w:lang w:eastAsia="en-GB"/>
              </w:rPr>
            </w:pPr>
            <w:r w:rsidRPr="00420E19">
              <w:rPr>
                <w:rFonts w:ascii="Calibri" w:hAnsi="Calibri" w:cs="Calibri"/>
                <w:color w:val="000000"/>
                <w:sz w:val="22"/>
                <w:szCs w:val="22"/>
                <w:lang w:eastAsia="en-GB"/>
              </w:rPr>
              <w:t>3.00 </w:t>
            </w:r>
          </w:p>
        </w:tc>
        <w:tc>
          <w:tcPr>
            <w:tcW w:w="1155" w:type="dxa"/>
            <w:tcBorders>
              <w:top w:val="nil"/>
              <w:left w:val="nil"/>
              <w:bottom w:val="single" w:sz="6" w:space="0" w:color="auto"/>
              <w:right w:val="single" w:sz="6" w:space="0" w:color="auto"/>
            </w:tcBorders>
            <w:shd w:val="clear" w:color="auto" w:fill="auto"/>
            <w:vAlign w:val="bottom"/>
            <w:hideMark/>
          </w:tcPr>
          <w:p w14:paraId="1166BE2F"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r>
      <w:tr w:rsidR="00420E19" w:rsidRPr="00420E19" w14:paraId="38DFDB50" w14:textId="77777777" w:rsidTr="00CF4D1B">
        <w:trPr>
          <w:trHeight w:val="285"/>
        </w:trPr>
        <w:tc>
          <w:tcPr>
            <w:tcW w:w="1515" w:type="dxa"/>
            <w:tcBorders>
              <w:top w:val="nil"/>
              <w:left w:val="single" w:sz="6" w:space="0" w:color="auto"/>
              <w:bottom w:val="single" w:sz="6" w:space="0" w:color="auto"/>
              <w:right w:val="single" w:sz="6" w:space="0" w:color="auto"/>
            </w:tcBorders>
            <w:shd w:val="clear" w:color="auto" w:fill="auto"/>
            <w:vAlign w:val="bottom"/>
            <w:hideMark/>
          </w:tcPr>
          <w:p w14:paraId="286E548F"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19.09.23 </w:t>
            </w:r>
          </w:p>
        </w:tc>
        <w:tc>
          <w:tcPr>
            <w:tcW w:w="3285" w:type="dxa"/>
            <w:tcBorders>
              <w:top w:val="nil"/>
              <w:left w:val="nil"/>
              <w:bottom w:val="single" w:sz="6" w:space="0" w:color="auto"/>
              <w:right w:val="single" w:sz="6" w:space="0" w:color="auto"/>
            </w:tcBorders>
            <w:shd w:val="clear" w:color="auto" w:fill="auto"/>
            <w:vAlign w:val="bottom"/>
            <w:hideMark/>
          </w:tcPr>
          <w:p w14:paraId="2BAECA8E"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Grundon </w:t>
            </w:r>
          </w:p>
        </w:tc>
        <w:tc>
          <w:tcPr>
            <w:tcW w:w="1320" w:type="dxa"/>
            <w:tcBorders>
              <w:top w:val="nil"/>
              <w:left w:val="nil"/>
              <w:bottom w:val="single" w:sz="6" w:space="0" w:color="auto"/>
              <w:right w:val="single" w:sz="6" w:space="0" w:color="auto"/>
            </w:tcBorders>
            <w:shd w:val="clear" w:color="auto" w:fill="auto"/>
            <w:vAlign w:val="bottom"/>
            <w:hideMark/>
          </w:tcPr>
          <w:p w14:paraId="6B9D6830" w14:textId="77777777" w:rsidR="00420E19" w:rsidRPr="00420E19" w:rsidRDefault="00420E19" w:rsidP="00420E19">
            <w:pPr>
              <w:suppressAutoHyphens w:val="0"/>
              <w:jc w:val="right"/>
              <w:textAlignment w:val="baseline"/>
              <w:rPr>
                <w:rFonts w:ascii="Segoe UI" w:hAnsi="Segoe UI" w:cs="Segoe UI"/>
                <w:sz w:val="18"/>
                <w:szCs w:val="18"/>
                <w:lang w:eastAsia="en-GB"/>
              </w:rPr>
            </w:pPr>
            <w:r w:rsidRPr="00420E19">
              <w:rPr>
                <w:rFonts w:ascii="Calibri" w:hAnsi="Calibri" w:cs="Calibri"/>
                <w:color w:val="000000"/>
                <w:sz w:val="22"/>
                <w:szCs w:val="22"/>
                <w:lang w:eastAsia="en-GB"/>
              </w:rPr>
              <w:t>4.68 </w:t>
            </w:r>
          </w:p>
        </w:tc>
        <w:tc>
          <w:tcPr>
            <w:tcW w:w="1155" w:type="dxa"/>
            <w:tcBorders>
              <w:top w:val="nil"/>
              <w:left w:val="nil"/>
              <w:bottom w:val="single" w:sz="6" w:space="0" w:color="auto"/>
              <w:right w:val="single" w:sz="6" w:space="0" w:color="auto"/>
            </w:tcBorders>
            <w:shd w:val="clear" w:color="auto" w:fill="auto"/>
            <w:vAlign w:val="bottom"/>
            <w:hideMark/>
          </w:tcPr>
          <w:p w14:paraId="10B2DD48"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r>
      <w:tr w:rsidR="00420E19" w:rsidRPr="00420E19" w14:paraId="7B0B3CEB" w14:textId="77777777" w:rsidTr="00CF4D1B">
        <w:trPr>
          <w:trHeight w:val="285"/>
        </w:trPr>
        <w:tc>
          <w:tcPr>
            <w:tcW w:w="1515" w:type="dxa"/>
            <w:tcBorders>
              <w:top w:val="nil"/>
              <w:left w:val="single" w:sz="6" w:space="0" w:color="auto"/>
              <w:bottom w:val="single" w:sz="6" w:space="0" w:color="auto"/>
              <w:right w:val="single" w:sz="6" w:space="0" w:color="auto"/>
            </w:tcBorders>
            <w:shd w:val="clear" w:color="auto" w:fill="auto"/>
            <w:vAlign w:val="bottom"/>
            <w:hideMark/>
          </w:tcPr>
          <w:p w14:paraId="7EED62D3"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27.09.23 </w:t>
            </w:r>
          </w:p>
        </w:tc>
        <w:tc>
          <w:tcPr>
            <w:tcW w:w="3285" w:type="dxa"/>
            <w:tcBorders>
              <w:top w:val="nil"/>
              <w:left w:val="nil"/>
              <w:bottom w:val="single" w:sz="6" w:space="0" w:color="auto"/>
              <w:right w:val="single" w:sz="6" w:space="0" w:color="auto"/>
            </w:tcBorders>
            <w:shd w:val="clear" w:color="auto" w:fill="auto"/>
            <w:vAlign w:val="bottom"/>
            <w:hideMark/>
          </w:tcPr>
          <w:p w14:paraId="73F545E4"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PFK Littlejohn </w:t>
            </w:r>
          </w:p>
        </w:tc>
        <w:tc>
          <w:tcPr>
            <w:tcW w:w="1320" w:type="dxa"/>
            <w:tcBorders>
              <w:top w:val="nil"/>
              <w:left w:val="nil"/>
              <w:bottom w:val="single" w:sz="6" w:space="0" w:color="auto"/>
              <w:right w:val="single" w:sz="6" w:space="0" w:color="auto"/>
            </w:tcBorders>
            <w:shd w:val="clear" w:color="auto" w:fill="auto"/>
            <w:vAlign w:val="bottom"/>
            <w:hideMark/>
          </w:tcPr>
          <w:p w14:paraId="238724CE" w14:textId="77777777" w:rsidR="00420E19" w:rsidRPr="00420E19" w:rsidRDefault="00420E19" w:rsidP="00420E19">
            <w:pPr>
              <w:suppressAutoHyphens w:val="0"/>
              <w:jc w:val="right"/>
              <w:textAlignment w:val="baseline"/>
              <w:rPr>
                <w:rFonts w:ascii="Segoe UI" w:hAnsi="Segoe UI" w:cs="Segoe UI"/>
                <w:sz w:val="18"/>
                <w:szCs w:val="18"/>
                <w:lang w:eastAsia="en-GB"/>
              </w:rPr>
            </w:pPr>
            <w:r w:rsidRPr="00420E19">
              <w:rPr>
                <w:rFonts w:ascii="Calibri" w:hAnsi="Calibri" w:cs="Calibri"/>
                <w:color w:val="000000"/>
                <w:sz w:val="22"/>
                <w:szCs w:val="22"/>
                <w:lang w:eastAsia="en-GB"/>
              </w:rPr>
              <w:t>504.00 </w:t>
            </w:r>
          </w:p>
        </w:tc>
        <w:tc>
          <w:tcPr>
            <w:tcW w:w="1155" w:type="dxa"/>
            <w:tcBorders>
              <w:top w:val="nil"/>
              <w:left w:val="nil"/>
              <w:bottom w:val="single" w:sz="6" w:space="0" w:color="auto"/>
              <w:right w:val="single" w:sz="6" w:space="0" w:color="auto"/>
            </w:tcBorders>
            <w:shd w:val="clear" w:color="auto" w:fill="auto"/>
            <w:vAlign w:val="bottom"/>
            <w:hideMark/>
          </w:tcPr>
          <w:p w14:paraId="129BB8BF"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r>
      <w:tr w:rsidR="00420E19" w:rsidRPr="00420E19" w14:paraId="533AA626" w14:textId="77777777" w:rsidTr="00CF4D1B">
        <w:trPr>
          <w:trHeight w:val="285"/>
        </w:trPr>
        <w:tc>
          <w:tcPr>
            <w:tcW w:w="1515" w:type="dxa"/>
            <w:tcBorders>
              <w:top w:val="nil"/>
              <w:left w:val="single" w:sz="6" w:space="0" w:color="auto"/>
              <w:bottom w:val="single" w:sz="6" w:space="0" w:color="auto"/>
              <w:right w:val="single" w:sz="6" w:space="0" w:color="auto"/>
            </w:tcBorders>
            <w:shd w:val="clear" w:color="auto" w:fill="auto"/>
            <w:vAlign w:val="bottom"/>
            <w:hideMark/>
          </w:tcPr>
          <w:p w14:paraId="792CF2C9"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30.09.23 </w:t>
            </w:r>
          </w:p>
        </w:tc>
        <w:tc>
          <w:tcPr>
            <w:tcW w:w="3285" w:type="dxa"/>
            <w:tcBorders>
              <w:top w:val="nil"/>
              <w:left w:val="nil"/>
              <w:bottom w:val="single" w:sz="6" w:space="0" w:color="auto"/>
              <w:right w:val="single" w:sz="6" w:space="0" w:color="auto"/>
            </w:tcBorders>
            <w:shd w:val="clear" w:color="auto" w:fill="auto"/>
            <w:vAlign w:val="bottom"/>
            <w:hideMark/>
          </w:tcPr>
          <w:p w14:paraId="4C6B0D1E"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Lloyds Bank </w:t>
            </w:r>
          </w:p>
        </w:tc>
        <w:tc>
          <w:tcPr>
            <w:tcW w:w="1320" w:type="dxa"/>
            <w:tcBorders>
              <w:top w:val="nil"/>
              <w:left w:val="nil"/>
              <w:bottom w:val="single" w:sz="6" w:space="0" w:color="auto"/>
              <w:right w:val="single" w:sz="6" w:space="0" w:color="auto"/>
            </w:tcBorders>
            <w:shd w:val="clear" w:color="auto" w:fill="auto"/>
            <w:vAlign w:val="bottom"/>
            <w:hideMark/>
          </w:tcPr>
          <w:p w14:paraId="41E31ABB" w14:textId="77777777" w:rsidR="00420E19" w:rsidRPr="00420E19" w:rsidRDefault="00420E19" w:rsidP="00420E19">
            <w:pPr>
              <w:suppressAutoHyphens w:val="0"/>
              <w:jc w:val="right"/>
              <w:textAlignment w:val="baseline"/>
              <w:rPr>
                <w:rFonts w:ascii="Segoe UI" w:hAnsi="Segoe UI" w:cs="Segoe UI"/>
                <w:sz w:val="18"/>
                <w:szCs w:val="18"/>
                <w:lang w:eastAsia="en-GB"/>
              </w:rPr>
            </w:pPr>
            <w:r w:rsidRPr="00420E19">
              <w:rPr>
                <w:rFonts w:ascii="Calibri" w:hAnsi="Calibri" w:cs="Calibri"/>
                <w:color w:val="000000"/>
                <w:sz w:val="22"/>
                <w:szCs w:val="22"/>
                <w:lang w:eastAsia="en-GB"/>
              </w:rPr>
              <w:t>56.65 </w:t>
            </w:r>
          </w:p>
        </w:tc>
        <w:tc>
          <w:tcPr>
            <w:tcW w:w="1155" w:type="dxa"/>
            <w:tcBorders>
              <w:top w:val="nil"/>
              <w:left w:val="nil"/>
              <w:bottom w:val="single" w:sz="6" w:space="0" w:color="auto"/>
              <w:right w:val="single" w:sz="6" w:space="0" w:color="auto"/>
            </w:tcBorders>
            <w:shd w:val="clear" w:color="auto" w:fill="auto"/>
            <w:vAlign w:val="bottom"/>
            <w:hideMark/>
          </w:tcPr>
          <w:p w14:paraId="408541D0"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r>
      <w:tr w:rsidR="00420E19" w:rsidRPr="00420E19" w14:paraId="26E303AF" w14:textId="77777777" w:rsidTr="00CF4D1B">
        <w:trPr>
          <w:trHeight w:val="285"/>
        </w:trPr>
        <w:tc>
          <w:tcPr>
            <w:tcW w:w="1515" w:type="dxa"/>
            <w:tcBorders>
              <w:top w:val="nil"/>
              <w:left w:val="single" w:sz="6" w:space="0" w:color="auto"/>
              <w:bottom w:val="single" w:sz="6" w:space="0" w:color="auto"/>
              <w:right w:val="single" w:sz="6" w:space="0" w:color="auto"/>
            </w:tcBorders>
            <w:shd w:val="clear" w:color="auto" w:fill="auto"/>
            <w:vAlign w:val="bottom"/>
            <w:hideMark/>
          </w:tcPr>
          <w:p w14:paraId="0C04D4A1"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02.10.23 </w:t>
            </w:r>
          </w:p>
        </w:tc>
        <w:tc>
          <w:tcPr>
            <w:tcW w:w="3285" w:type="dxa"/>
            <w:tcBorders>
              <w:top w:val="nil"/>
              <w:left w:val="nil"/>
              <w:bottom w:val="single" w:sz="6" w:space="0" w:color="auto"/>
              <w:right w:val="single" w:sz="6" w:space="0" w:color="auto"/>
            </w:tcBorders>
            <w:shd w:val="clear" w:color="auto" w:fill="auto"/>
            <w:vAlign w:val="bottom"/>
            <w:hideMark/>
          </w:tcPr>
          <w:p w14:paraId="305DC948"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Cloudy IT </w:t>
            </w:r>
          </w:p>
        </w:tc>
        <w:tc>
          <w:tcPr>
            <w:tcW w:w="1320" w:type="dxa"/>
            <w:tcBorders>
              <w:top w:val="nil"/>
              <w:left w:val="nil"/>
              <w:bottom w:val="single" w:sz="6" w:space="0" w:color="auto"/>
              <w:right w:val="single" w:sz="6" w:space="0" w:color="auto"/>
            </w:tcBorders>
            <w:shd w:val="clear" w:color="auto" w:fill="auto"/>
            <w:vAlign w:val="bottom"/>
            <w:hideMark/>
          </w:tcPr>
          <w:p w14:paraId="18FF89C1" w14:textId="77777777" w:rsidR="00420E19" w:rsidRPr="00420E19" w:rsidRDefault="00420E19" w:rsidP="00420E19">
            <w:pPr>
              <w:suppressAutoHyphens w:val="0"/>
              <w:jc w:val="right"/>
              <w:textAlignment w:val="baseline"/>
              <w:rPr>
                <w:rFonts w:ascii="Segoe UI" w:hAnsi="Segoe UI" w:cs="Segoe UI"/>
                <w:sz w:val="18"/>
                <w:szCs w:val="18"/>
                <w:lang w:eastAsia="en-GB"/>
              </w:rPr>
            </w:pPr>
            <w:r w:rsidRPr="00420E19">
              <w:rPr>
                <w:rFonts w:ascii="Calibri" w:hAnsi="Calibri" w:cs="Calibri"/>
                <w:color w:val="000000"/>
                <w:sz w:val="22"/>
                <w:szCs w:val="22"/>
                <w:lang w:eastAsia="en-GB"/>
              </w:rPr>
              <w:t>129.83 </w:t>
            </w:r>
          </w:p>
        </w:tc>
        <w:tc>
          <w:tcPr>
            <w:tcW w:w="1155" w:type="dxa"/>
            <w:tcBorders>
              <w:top w:val="nil"/>
              <w:left w:val="nil"/>
              <w:bottom w:val="single" w:sz="6" w:space="0" w:color="auto"/>
              <w:right w:val="single" w:sz="6" w:space="0" w:color="auto"/>
            </w:tcBorders>
            <w:shd w:val="clear" w:color="auto" w:fill="auto"/>
            <w:vAlign w:val="bottom"/>
            <w:hideMark/>
          </w:tcPr>
          <w:p w14:paraId="1E54663D"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r>
      <w:tr w:rsidR="00420E19" w:rsidRPr="00420E19" w14:paraId="3A93E252" w14:textId="77777777" w:rsidTr="00CF4D1B">
        <w:trPr>
          <w:trHeight w:val="285"/>
        </w:trPr>
        <w:tc>
          <w:tcPr>
            <w:tcW w:w="1515" w:type="dxa"/>
            <w:tcBorders>
              <w:top w:val="nil"/>
              <w:left w:val="single" w:sz="6" w:space="0" w:color="auto"/>
              <w:bottom w:val="single" w:sz="6" w:space="0" w:color="auto"/>
              <w:right w:val="single" w:sz="6" w:space="0" w:color="auto"/>
            </w:tcBorders>
            <w:shd w:val="clear" w:color="auto" w:fill="auto"/>
            <w:vAlign w:val="bottom"/>
            <w:hideMark/>
          </w:tcPr>
          <w:p w14:paraId="6E111C06"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02.10.23 </w:t>
            </w:r>
          </w:p>
        </w:tc>
        <w:tc>
          <w:tcPr>
            <w:tcW w:w="3285" w:type="dxa"/>
            <w:tcBorders>
              <w:top w:val="nil"/>
              <w:left w:val="nil"/>
              <w:bottom w:val="single" w:sz="6" w:space="0" w:color="auto"/>
              <w:right w:val="single" w:sz="6" w:space="0" w:color="auto"/>
            </w:tcBorders>
            <w:shd w:val="clear" w:color="auto" w:fill="auto"/>
            <w:vAlign w:val="bottom"/>
            <w:hideMark/>
          </w:tcPr>
          <w:p w14:paraId="216D0F03"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T Fox Landscaping </w:t>
            </w:r>
          </w:p>
        </w:tc>
        <w:tc>
          <w:tcPr>
            <w:tcW w:w="1320" w:type="dxa"/>
            <w:tcBorders>
              <w:top w:val="nil"/>
              <w:left w:val="nil"/>
              <w:bottom w:val="single" w:sz="6" w:space="0" w:color="auto"/>
              <w:right w:val="single" w:sz="6" w:space="0" w:color="auto"/>
            </w:tcBorders>
            <w:shd w:val="clear" w:color="auto" w:fill="auto"/>
            <w:vAlign w:val="bottom"/>
            <w:hideMark/>
          </w:tcPr>
          <w:p w14:paraId="6FE5B13E" w14:textId="77777777" w:rsidR="00420E19" w:rsidRPr="00420E19" w:rsidRDefault="00420E19" w:rsidP="00420E19">
            <w:pPr>
              <w:suppressAutoHyphens w:val="0"/>
              <w:jc w:val="right"/>
              <w:textAlignment w:val="baseline"/>
              <w:rPr>
                <w:rFonts w:ascii="Segoe UI" w:hAnsi="Segoe UI" w:cs="Segoe UI"/>
                <w:sz w:val="18"/>
                <w:szCs w:val="18"/>
                <w:lang w:eastAsia="en-GB"/>
              </w:rPr>
            </w:pPr>
            <w:r w:rsidRPr="00420E19">
              <w:rPr>
                <w:rFonts w:ascii="Calibri" w:hAnsi="Calibri" w:cs="Calibri"/>
                <w:color w:val="000000"/>
                <w:sz w:val="22"/>
                <w:szCs w:val="22"/>
                <w:lang w:eastAsia="en-GB"/>
              </w:rPr>
              <w:t>2676.00 </w:t>
            </w:r>
          </w:p>
        </w:tc>
        <w:tc>
          <w:tcPr>
            <w:tcW w:w="1155" w:type="dxa"/>
            <w:tcBorders>
              <w:top w:val="nil"/>
              <w:left w:val="nil"/>
              <w:bottom w:val="single" w:sz="6" w:space="0" w:color="auto"/>
              <w:right w:val="single" w:sz="6" w:space="0" w:color="auto"/>
            </w:tcBorders>
            <w:shd w:val="clear" w:color="auto" w:fill="auto"/>
            <w:vAlign w:val="bottom"/>
            <w:hideMark/>
          </w:tcPr>
          <w:p w14:paraId="59CD787B"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r>
      <w:tr w:rsidR="00420E19" w:rsidRPr="00420E19" w14:paraId="1BCF7ED1" w14:textId="77777777" w:rsidTr="00CF4D1B">
        <w:trPr>
          <w:trHeight w:val="285"/>
        </w:trPr>
        <w:tc>
          <w:tcPr>
            <w:tcW w:w="1515" w:type="dxa"/>
            <w:tcBorders>
              <w:top w:val="nil"/>
              <w:left w:val="single" w:sz="6" w:space="0" w:color="auto"/>
              <w:bottom w:val="single" w:sz="6" w:space="0" w:color="auto"/>
              <w:right w:val="single" w:sz="6" w:space="0" w:color="auto"/>
            </w:tcBorders>
            <w:shd w:val="clear" w:color="auto" w:fill="auto"/>
            <w:vAlign w:val="bottom"/>
            <w:hideMark/>
          </w:tcPr>
          <w:p w14:paraId="565E433F"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02.10.23 </w:t>
            </w:r>
          </w:p>
        </w:tc>
        <w:tc>
          <w:tcPr>
            <w:tcW w:w="3285" w:type="dxa"/>
            <w:tcBorders>
              <w:top w:val="nil"/>
              <w:left w:val="nil"/>
              <w:bottom w:val="single" w:sz="6" w:space="0" w:color="auto"/>
              <w:right w:val="single" w:sz="6" w:space="0" w:color="auto"/>
            </w:tcBorders>
            <w:shd w:val="clear" w:color="auto" w:fill="auto"/>
            <w:vAlign w:val="bottom"/>
            <w:hideMark/>
          </w:tcPr>
          <w:p w14:paraId="7946B175"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Paxford Village Hall </w:t>
            </w:r>
          </w:p>
        </w:tc>
        <w:tc>
          <w:tcPr>
            <w:tcW w:w="1320" w:type="dxa"/>
            <w:tcBorders>
              <w:top w:val="nil"/>
              <w:left w:val="nil"/>
              <w:bottom w:val="single" w:sz="6" w:space="0" w:color="auto"/>
              <w:right w:val="single" w:sz="6" w:space="0" w:color="auto"/>
            </w:tcBorders>
            <w:shd w:val="clear" w:color="auto" w:fill="auto"/>
            <w:vAlign w:val="bottom"/>
            <w:hideMark/>
          </w:tcPr>
          <w:p w14:paraId="2812D316" w14:textId="77777777" w:rsidR="00420E19" w:rsidRPr="00420E19" w:rsidRDefault="00420E19" w:rsidP="00420E19">
            <w:pPr>
              <w:suppressAutoHyphens w:val="0"/>
              <w:jc w:val="right"/>
              <w:textAlignment w:val="baseline"/>
              <w:rPr>
                <w:rFonts w:ascii="Segoe UI" w:hAnsi="Segoe UI" w:cs="Segoe UI"/>
                <w:sz w:val="18"/>
                <w:szCs w:val="18"/>
                <w:lang w:eastAsia="en-GB"/>
              </w:rPr>
            </w:pPr>
            <w:r w:rsidRPr="00420E19">
              <w:rPr>
                <w:rFonts w:ascii="Calibri" w:hAnsi="Calibri" w:cs="Calibri"/>
                <w:color w:val="000000"/>
                <w:sz w:val="22"/>
                <w:szCs w:val="22"/>
                <w:lang w:eastAsia="en-GB"/>
              </w:rPr>
              <w:t>28.00 </w:t>
            </w:r>
          </w:p>
        </w:tc>
        <w:tc>
          <w:tcPr>
            <w:tcW w:w="1155" w:type="dxa"/>
            <w:tcBorders>
              <w:top w:val="nil"/>
              <w:left w:val="nil"/>
              <w:bottom w:val="single" w:sz="6" w:space="0" w:color="auto"/>
              <w:right w:val="single" w:sz="6" w:space="0" w:color="auto"/>
            </w:tcBorders>
            <w:shd w:val="clear" w:color="auto" w:fill="auto"/>
            <w:vAlign w:val="bottom"/>
            <w:hideMark/>
          </w:tcPr>
          <w:p w14:paraId="7538B6F3"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r>
      <w:tr w:rsidR="00420E19" w:rsidRPr="00420E19" w14:paraId="187DB70C" w14:textId="77777777" w:rsidTr="00CF4D1B">
        <w:trPr>
          <w:trHeight w:val="285"/>
        </w:trPr>
        <w:tc>
          <w:tcPr>
            <w:tcW w:w="1515" w:type="dxa"/>
            <w:tcBorders>
              <w:top w:val="nil"/>
              <w:left w:val="single" w:sz="6" w:space="0" w:color="auto"/>
              <w:bottom w:val="single" w:sz="6" w:space="0" w:color="auto"/>
              <w:right w:val="single" w:sz="6" w:space="0" w:color="auto"/>
            </w:tcBorders>
            <w:shd w:val="clear" w:color="auto" w:fill="auto"/>
            <w:vAlign w:val="bottom"/>
            <w:hideMark/>
          </w:tcPr>
          <w:p w14:paraId="0240D931"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10.10.23 </w:t>
            </w:r>
          </w:p>
        </w:tc>
        <w:tc>
          <w:tcPr>
            <w:tcW w:w="3285" w:type="dxa"/>
            <w:tcBorders>
              <w:top w:val="nil"/>
              <w:left w:val="nil"/>
              <w:bottom w:val="single" w:sz="6" w:space="0" w:color="auto"/>
              <w:right w:val="single" w:sz="6" w:space="0" w:color="auto"/>
            </w:tcBorders>
            <w:shd w:val="clear" w:color="auto" w:fill="auto"/>
            <w:vAlign w:val="bottom"/>
            <w:hideMark/>
          </w:tcPr>
          <w:p w14:paraId="0CD8E84C"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Glos PFA </w:t>
            </w:r>
          </w:p>
        </w:tc>
        <w:tc>
          <w:tcPr>
            <w:tcW w:w="1320" w:type="dxa"/>
            <w:tcBorders>
              <w:top w:val="nil"/>
              <w:left w:val="nil"/>
              <w:bottom w:val="single" w:sz="6" w:space="0" w:color="auto"/>
              <w:right w:val="single" w:sz="6" w:space="0" w:color="auto"/>
            </w:tcBorders>
            <w:shd w:val="clear" w:color="auto" w:fill="auto"/>
            <w:vAlign w:val="bottom"/>
            <w:hideMark/>
          </w:tcPr>
          <w:p w14:paraId="785467A0" w14:textId="77777777" w:rsidR="00420E19" w:rsidRPr="00420E19" w:rsidRDefault="00420E19" w:rsidP="00420E19">
            <w:pPr>
              <w:suppressAutoHyphens w:val="0"/>
              <w:jc w:val="right"/>
              <w:textAlignment w:val="baseline"/>
              <w:rPr>
                <w:rFonts w:ascii="Segoe UI" w:hAnsi="Segoe UI" w:cs="Segoe UI"/>
                <w:sz w:val="18"/>
                <w:szCs w:val="18"/>
                <w:lang w:eastAsia="en-GB"/>
              </w:rPr>
            </w:pPr>
            <w:r w:rsidRPr="00420E19">
              <w:rPr>
                <w:rFonts w:ascii="Calibri" w:hAnsi="Calibri" w:cs="Calibri"/>
                <w:color w:val="000000"/>
                <w:sz w:val="22"/>
                <w:szCs w:val="22"/>
                <w:lang w:eastAsia="en-GB"/>
              </w:rPr>
              <w:t>50.00 </w:t>
            </w:r>
          </w:p>
        </w:tc>
        <w:tc>
          <w:tcPr>
            <w:tcW w:w="1155" w:type="dxa"/>
            <w:tcBorders>
              <w:top w:val="nil"/>
              <w:left w:val="nil"/>
              <w:bottom w:val="single" w:sz="6" w:space="0" w:color="auto"/>
              <w:right w:val="single" w:sz="6" w:space="0" w:color="auto"/>
            </w:tcBorders>
            <w:shd w:val="clear" w:color="auto" w:fill="auto"/>
            <w:vAlign w:val="bottom"/>
            <w:hideMark/>
          </w:tcPr>
          <w:p w14:paraId="591868EA"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r>
      <w:tr w:rsidR="00420E19" w:rsidRPr="00420E19" w14:paraId="57EE86A9" w14:textId="77777777" w:rsidTr="00CF4D1B">
        <w:trPr>
          <w:trHeight w:val="285"/>
        </w:trPr>
        <w:tc>
          <w:tcPr>
            <w:tcW w:w="1515" w:type="dxa"/>
            <w:tcBorders>
              <w:top w:val="nil"/>
              <w:left w:val="single" w:sz="6" w:space="0" w:color="auto"/>
              <w:bottom w:val="single" w:sz="6" w:space="0" w:color="auto"/>
              <w:right w:val="single" w:sz="6" w:space="0" w:color="auto"/>
            </w:tcBorders>
            <w:shd w:val="clear" w:color="auto" w:fill="auto"/>
            <w:vAlign w:val="bottom"/>
            <w:hideMark/>
          </w:tcPr>
          <w:p w14:paraId="29E3F943"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10.10.23 </w:t>
            </w:r>
          </w:p>
        </w:tc>
        <w:tc>
          <w:tcPr>
            <w:tcW w:w="3285" w:type="dxa"/>
            <w:tcBorders>
              <w:top w:val="nil"/>
              <w:left w:val="nil"/>
              <w:bottom w:val="single" w:sz="6" w:space="0" w:color="auto"/>
              <w:right w:val="single" w:sz="6" w:space="0" w:color="auto"/>
            </w:tcBorders>
            <w:shd w:val="clear" w:color="auto" w:fill="auto"/>
            <w:vAlign w:val="bottom"/>
            <w:hideMark/>
          </w:tcPr>
          <w:p w14:paraId="29DE5822"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Dorn Hill Machines </w:t>
            </w:r>
          </w:p>
        </w:tc>
        <w:tc>
          <w:tcPr>
            <w:tcW w:w="1320" w:type="dxa"/>
            <w:tcBorders>
              <w:top w:val="nil"/>
              <w:left w:val="nil"/>
              <w:bottom w:val="single" w:sz="6" w:space="0" w:color="auto"/>
              <w:right w:val="single" w:sz="6" w:space="0" w:color="auto"/>
            </w:tcBorders>
            <w:shd w:val="clear" w:color="auto" w:fill="auto"/>
            <w:vAlign w:val="bottom"/>
            <w:hideMark/>
          </w:tcPr>
          <w:p w14:paraId="51E7CD31" w14:textId="77777777" w:rsidR="00420E19" w:rsidRPr="00420E19" w:rsidRDefault="00420E19" w:rsidP="00420E19">
            <w:pPr>
              <w:suppressAutoHyphens w:val="0"/>
              <w:jc w:val="right"/>
              <w:textAlignment w:val="baseline"/>
              <w:rPr>
                <w:rFonts w:ascii="Segoe UI" w:hAnsi="Segoe UI" w:cs="Segoe UI"/>
                <w:sz w:val="18"/>
                <w:szCs w:val="18"/>
                <w:lang w:eastAsia="en-GB"/>
              </w:rPr>
            </w:pPr>
            <w:r w:rsidRPr="00420E19">
              <w:rPr>
                <w:rFonts w:ascii="Calibri" w:hAnsi="Calibri" w:cs="Calibri"/>
                <w:color w:val="000000"/>
                <w:sz w:val="22"/>
                <w:szCs w:val="22"/>
                <w:lang w:eastAsia="en-GB"/>
              </w:rPr>
              <w:t>83.98 </w:t>
            </w:r>
          </w:p>
        </w:tc>
        <w:tc>
          <w:tcPr>
            <w:tcW w:w="1155" w:type="dxa"/>
            <w:tcBorders>
              <w:top w:val="nil"/>
              <w:left w:val="nil"/>
              <w:bottom w:val="single" w:sz="6" w:space="0" w:color="auto"/>
              <w:right w:val="single" w:sz="6" w:space="0" w:color="auto"/>
            </w:tcBorders>
            <w:shd w:val="clear" w:color="auto" w:fill="auto"/>
            <w:vAlign w:val="bottom"/>
            <w:hideMark/>
          </w:tcPr>
          <w:p w14:paraId="44B7BD86"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r>
      <w:tr w:rsidR="00420E19" w:rsidRPr="00420E19" w14:paraId="1C091930" w14:textId="77777777" w:rsidTr="00CF4D1B">
        <w:trPr>
          <w:trHeight w:val="285"/>
        </w:trPr>
        <w:tc>
          <w:tcPr>
            <w:tcW w:w="1515" w:type="dxa"/>
            <w:tcBorders>
              <w:top w:val="nil"/>
              <w:left w:val="single" w:sz="6" w:space="0" w:color="auto"/>
              <w:bottom w:val="single" w:sz="6" w:space="0" w:color="auto"/>
              <w:right w:val="single" w:sz="6" w:space="0" w:color="auto"/>
            </w:tcBorders>
            <w:shd w:val="clear" w:color="auto" w:fill="auto"/>
            <w:vAlign w:val="bottom"/>
            <w:hideMark/>
          </w:tcPr>
          <w:p w14:paraId="74B0D815"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10.10.23 </w:t>
            </w:r>
          </w:p>
        </w:tc>
        <w:tc>
          <w:tcPr>
            <w:tcW w:w="3285" w:type="dxa"/>
            <w:tcBorders>
              <w:top w:val="nil"/>
              <w:left w:val="nil"/>
              <w:bottom w:val="single" w:sz="6" w:space="0" w:color="auto"/>
              <w:right w:val="single" w:sz="6" w:space="0" w:color="auto"/>
            </w:tcBorders>
            <w:shd w:val="clear" w:color="auto" w:fill="auto"/>
            <w:vAlign w:val="bottom"/>
            <w:hideMark/>
          </w:tcPr>
          <w:p w14:paraId="3F5EA3E7"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Grundon </w:t>
            </w:r>
          </w:p>
        </w:tc>
        <w:tc>
          <w:tcPr>
            <w:tcW w:w="1320" w:type="dxa"/>
            <w:tcBorders>
              <w:top w:val="nil"/>
              <w:left w:val="nil"/>
              <w:bottom w:val="single" w:sz="6" w:space="0" w:color="auto"/>
              <w:right w:val="single" w:sz="6" w:space="0" w:color="auto"/>
            </w:tcBorders>
            <w:shd w:val="clear" w:color="auto" w:fill="auto"/>
            <w:vAlign w:val="bottom"/>
            <w:hideMark/>
          </w:tcPr>
          <w:p w14:paraId="2CC29B94" w14:textId="77777777" w:rsidR="00420E19" w:rsidRPr="00420E19" w:rsidRDefault="00420E19" w:rsidP="00420E19">
            <w:pPr>
              <w:suppressAutoHyphens w:val="0"/>
              <w:jc w:val="right"/>
              <w:textAlignment w:val="baseline"/>
              <w:rPr>
                <w:rFonts w:ascii="Segoe UI" w:hAnsi="Segoe UI" w:cs="Segoe UI"/>
                <w:sz w:val="18"/>
                <w:szCs w:val="18"/>
                <w:lang w:eastAsia="en-GB"/>
              </w:rPr>
            </w:pPr>
            <w:r w:rsidRPr="00420E19">
              <w:rPr>
                <w:rFonts w:ascii="Calibri" w:hAnsi="Calibri" w:cs="Calibri"/>
                <w:color w:val="000000"/>
                <w:sz w:val="22"/>
                <w:szCs w:val="22"/>
                <w:lang w:eastAsia="en-GB"/>
              </w:rPr>
              <w:t>58.12 </w:t>
            </w:r>
          </w:p>
        </w:tc>
        <w:tc>
          <w:tcPr>
            <w:tcW w:w="1155" w:type="dxa"/>
            <w:tcBorders>
              <w:top w:val="nil"/>
              <w:left w:val="nil"/>
              <w:bottom w:val="single" w:sz="6" w:space="0" w:color="auto"/>
              <w:right w:val="single" w:sz="6" w:space="0" w:color="auto"/>
            </w:tcBorders>
            <w:shd w:val="clear" w:color="auto" w:fill="auto"/>
            <w:vAlign w:val="bottom"/>
            <w:hideMark/>
          </w:tcPr>
          <w:p w14:paraId="40D73B42"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r>
      <w:tr w:rsidR="00420E19" w:rsidRPr="00420E19" w14:paraId="7D297501" w14:textId="77777777" w:rsidTr="00CF4D1B">
        <w:trPr>
          <w:trHeight w:val="285"/>
        </w:trPr>
        <w:tc>
          <w:tcPr>
            <w:tcW w:w="1515" w:type="dxa"/>
            <w:tcBorders>
              <w:top w:val="nil"/>
              <w:left w:val="single" w:sz="6" w:space="0" w:color="auto"/>
              <w:bottom w:val="single" w:sz="6" w:space="0" w:color="auto"/>
              <w:right w:val="single" w:sz="6" w:space="0" w:color="auto"/>
            </w:tcBorders>
            <w:shd w:val="clear" w:color="auto" w:fill="auto"/>
            <w:vAlign w:val="bottom"/>
            <w:hideMark/>
          </w:tcPr>
          <w:p w14:paraId="2418017C"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10.10.23 </w:t>
            </w:r>
          </w:p>
        </w:tc>
        <w:tc>
          <w:tcPr>
            <w:tcW w:w="3285" w:type="dxa"/>
            <w:tcBorders>
              <w:top w:val="nil"/>
              <w:left w:val="nil"/>
              <w:bottom w:val="single" w:sz="6" w:space="0" w:color="auto"/>
              <w:right w:val="single" w:sz="6" w:space="0" w:color="auto"/>
            </w:tcBorders>
            <w:shd w:val="clear" w:color="auto" w:fill="auto"/>
            <w:vAlign w:val="bottom"/>
            <w:hideMark/>
          </w:tcPr>
          <w:p w14:paraId="47FDAA9E"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RA Dunn </w:t>
            </w:r>
          </w:p>
        </w:tc>
        <w:tc>
          <w:tcPr>
            <w:tcW w:w="1320" w:type="dxa"/>
            <w:tcBorders>
              <w:top w:val="nil"/>
              <w:left w:val="nil"/>
              <w:bottom w:val="single" w:sz="6" w:space="0" w:color="auto"/>
              <w:right w:val="single" w:sz="6" w:space="0" w:color="auto"/>
            </w:tcBorders>
            <w:shd w:val="clear" w:color="auto" w:fill="auto"/>
            <w:vAlign w:val="bottom"/>
            <w:hideMark/>
          </w:tcPr>
          <w:p w14:paraId="69874E8E" w14:textId="77777777" w:rsidR="00420E19" w:rsidRPr="00420E19" w:rsidRDefault="00420E19" w:rsidP="00420E19">
            <w:pPr>
              <w:suppressAutoHyphens w:val="0"/>
              <w:jc w:val="right"/>
              <w:textAlignment w:val="baseline"/>
              <w:rPr>
                <w:rFonts w:ascii="Segoe UI" w:hAnsi="Segoe UI" w:cs="Segoe UI"/>
                <w:sz w:val="18"/>
                <w:szCs w:val="18"/>
                <w:lang w:eastAsia="en-GB"/>
              </w:rPr>
            </w:pPr>
            <w:r w:rsidRPr="00420E19">
              <w:rPr>
                <w:rFonts w:ascii="Calibri" w:hAnsi="Calibri" w:cs="Calibri"/>
                <w:color w:val="000000"/>
                <w:sz w:val="22"/>
                <w:szCs w:val="22"/>
                <w:lang w:eastAsia="en-GB"/>
              </w:rPr>
              <w:t>45.00 </w:t>
            </w:r>
          </w:p>
        </w:tc>
        <w:tc>
          <w:tcPr>
            <w:tcW w:w="1155" w:type="dxa"/>
            <w:tcBorders>
              <w:top w:val="nil"/>
              <w:left w:val="nil"/>
              <w:bottom w:val="single" w:sz="6" w:space="0" w:color="auto"/>
              <w:right w:val="single" w:sz="6" w:space="0" w:color="auto"/>
            </w:tcBorders>
            <w:shd w:val="clear" w:color="auto" w:fill="auto"/>
            <w:vAlign w:val="bottom"/>
            <w:hideMark/>
          </w:tcPr>
          <w:p w14:paraId="06DD91A7"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r>
      <w:tr w:rsidR="00420E19" w:rsidRPr="00420E19" w14:paraId="79C84826" w14:textId="77777777" w:rsidTr="00CF4D1B">
        <w:trPr>
          <w:trHeight w:val="285"/>
        </w:trPr>
        <w:tc>
          <w:tcPr>
            <w:tcW w:w="1515" w:type="dxa"/>
            <w:tcBorders>
              <w:top w:val="nil"/>
              <w:left w:val="single" w:sz="6" w:space="0" w:color="auto"/>
              <w:bottom w:val="single" w:sz="6" w:space="0" w:color="auto"/>
              <w:right w:val="single" w:sz="6" w:space="0" w:color="auto"/>
            </w:tcBorders>
            <w:shd w:val="clear" w:color="auto" w:fill="auto"/>
            <w:vAlign w:val="bottom"/>
            <w:hideMark/>
          </w:tcPr>
          <w:p w14:paraId="3A7A9030"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10.10.23 </w:t>
            </w:r>
          </w:p>
        </w:tc>
        <w:tc>
          <w:tcPr>
            <w:tcW w:w="3285" w:type="dxa"/>
            <w:tcBorders>
              <w:top w:val="nil"/>
              <w:left w:val="nil"/>
              <w:bottom w:val="single" w:sz="6" w:space="0" w:color="auto"/>
              <w:right w:val="single" w:sz="6" w:space="0" w:color="auto"/>
            </w:tcBorders>
            <w:shd w:val="clear" w:color="auto" w:fill="auto"/>
            <w:vAlign w:val="bottom"/>
            <w:hideMark/>
          </w:tcPr>
          <w:p w14:paraId="0AFA5FC7"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BHS Grant S137 </w:t>
            </w:r>
          </w:p>
        </w:tc>
        <w:tc>
          <w:tcPr>
            <w:tcW w:w="1320" w:type="dxa"/>
            <w:tcBorders>
              <w:top w:val="nil"/>
              <w:left w:val="nil"/>
              <w:bottom w:val="single" w:sz="6" w:space="0" w:color="auto"/>
              <w:right w:val="single" w:sz="6" w:space="0" w:color="auto"/>
            </w:tcBorders>
            <w:shd w:val="clear" w:color="auto" w:fill="auto"/>
            <w:vAlign w:val="bottom"/>
            <w:hideMark/>
          </w:tcPr>
          <w:p w14:paraId="4238FCB5" w14:textId="77777777" w:rsidR="00420E19" w:rsidRPr="00420E19" w:rsidRDefault="00420E19" w:rsidP="00420E19">
            <w:pPr>
              <w:suppressAutoHyphens w:val="0"/>
              <w:jc w:val="right"/>
              <w:textAlignment w:val="baseline"/>
              <w:rPr>
                <w:rFonts w:ascii="Segoe UI" w:hAnsi="Segoe UI" w:cs="Segoe UI"/>
                <w:sz w:val="18"/>
                <w:szCs w:val="18"/>
                <w:lang w:eastAsia="en-GB"/>
              </w:rPr>
            </w:pPr>
            <w:r w:rsidRPr="00420E19">
              <w:rPr>
                <w:rFonts w:ascii="Calibri" w:hAnsi="Calibri" w:cs="Calibri"/>
                <w:color w:val="000000"/>
                <w:sz w:val="22"/>
                <w:szCs w:val="22"/>
                <w:lang w:eastAsia="en-GB"/>
              </w:rPr>
              <w:t>117.60 </w:t>
            </w:r>
          </w:p>
        </w:tc>
        <w:tc>
          <w:tcPr>
            <w:tcW w:w="1155" w:type="dxa"/>
            <w:tcBorders>
              <w:top w:val="nil"/>
              <w:left w:val="nil"/>
              <w:bottom w:val="single" w:sz="6" w:space="0" w:color="auto"/>
              <w:right w:val="single" w:sz="6" w:space="0" w:color="auto"/>
            </w:tcBorders>
            <w:shd w:val="clear" w:color="auto" w:fill="auto"/>
            <w:vAlign w:val="bottom"/>
            <w:hideMark/>
          </w:tcPr>
          <w:p w14:paraId="1F437410"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r>
      <w:tr w:rsidR="00420E19" w:rsidRPr="00420E19" w14:paraId="2048FFE5" w14:textId="77777777" w:rsidTr="00CF4D1B">
        <w:trPr>
          <w:trHeight w:val="285"/>
        </w:trPr>
        <w:tc>
          <w:tcPr>
            <w:tcW w:w="1515" w:type="dxa"/>
            <w:tcBorders>
              <w:top w:val="nil"/>
              <w:left w:val="single" w:sz="6" w:space="0" w:color="auto"/>
              <w:bottom w:val="single" w:sz="6" w:space="0" w:color="auto"/>
              <w:right w:val="single" w:sz="6" w:space="0" w:color="auto"/>
            </w:tcBorders>
            <w:shd w:val="clear" w:color="auto" w:fill="auto"/>
            <w:vAlign w:val="bottom"/>
            <w:hideMark/>
          </w:tcPr>
          <w:p w14:paraId="1384DECE"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15.10.23 </w:t>
            </w:r>
          </w:p>
        </w:tc>
        <w:tc>
          <w:tcPr>
            <w:tcW w:w="3285" w:type="dxa"/>
            <w:tcBorders>
              <w:top w:val="nil"/>
              <w:left w:val="nil"/>
              <w:bottom w:val="single" w:sz="6" w:space="0" w:color="auto"/>
              <w:right w:val="single" w:sz="6" w:space="0" w:color="auto"/>
            </w:tcBorders>
            <w:shd w:val="clear" w:color="auto" w:fill="auto"/>
            <w:vAlign w:val="bottom"/>
            <w:hideMark/>
          </w:tcPr>
          <w:p w14:paraId="6B644832"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Salary S Woods </w:t>
            </w:r>
          </w:p>
        </w:tc>
        <w:tc>
          <w:tcPr>
            <w:tcW w:w="1320" w:type="dxa"/>
            <w:tcBorders>
              <w:top w:val="nil"/>
              <w:left w:val="nil"/>
              <w:bottom w:val="single" w:sz="6" w:space="0" w:color="auto"/>
              <w:right w:val="single" w:sz="6" w:space="0" w:color="auto"/>
            </w:tcBorders>
            <w:shd w:val="clear" w:color="auto" w:fill="0D0D0D"/>
            <w:vAlign w:val="bottom"/>
            <w:hideMark/>
          </w:tcPr>
          <w:p w14:paraId="01328B52"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c>
          <w:tcPr>
            <w:tcW w:w="1155" w:type="dxa"/>
            <w:tcBorders>
              <w:top w:val="nil"/>
              <w:left w:val="nil"/>
              <w:bottom w:val="single" w:sz="6" w:space="0" w:color="auto"/>
              <w:right w:val="single" w:sz="6" w:space="0" w:color="auto"/>
            </w:tcBorders>
            <w:shd w:val="clear" w:color="auto" w:fill="auto"/>
            <w:vAlign w:val="bottom"/>
            <w:hideMark/>
          </w:tcPr>
          <w:p w14:paraId="0B1784A9"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r>
      <w:tr w:rsidR="00420E19" w:rsidRPr="00420E19" w14:paraId="67F2EF21" w14:textId="77777777" w:rsidTr="00CF4D1B">
        <w:trPr>
          <w:trHeight w:val="285"/>
        </w:trPr>
        <w:tc>
          <w:tcPr>
            <w:tcW w:w="1515" w:type="dxa"/>
            <w:tcBorders>
              <w:top w:val="nil"/>
              <w:left w:val="single" w:sz="6" w:space="0" w:color="auto"/>
              <w:bottom w:val="single" w:sz="6" w:space="0" w:color="auto"/>
              <w:right w:val="single" w:sz="6" w:space="0" w:color="auto"/>
            </w:tcBorders>
            <w:shd w:val="clear" w:color="auto" w:fill="auto"/>
            <w:vAlign w:val="bottom"/>
            <w:hideMark/>
          </w:tcPr>
          <w:p w14:paraId="2B8DB186"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15.10.23 </w:t>
            </w:r>
          </w:p>
        </w:tc>
        <w:tc>
          <w:tcPr>
            <w:tcW w:w="3285" w:type="dxa"/>
            <w:tcBorders>
              <w:top w:val="nil"/>
              <w:left w:val="nil"/>
              <w:bottom w:val="single" w:sz="6" w:space="0" w:color="auto"/>
              <w:right w:val="single" w:sz="6" w:space="0" w:color="auto"/>
            </w:tcBorders>
            <w:shd w:val="clear" w:color="auto" w:fill="auto"/>
            <w:vAlign w:val="bottom"/>
            <w:hideMark/>
          </w:tcPr>
          <w:p w14:paraId="75E01BC9"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Salary N Scott </w:t>
            </w:r>
          </w:p>
        </w:tc>
        <w:tc>
          <w:tcPr>
            <w:tcW w:w="1320" w:type="dxa"/>
            <w:tcBorders>
              <w:top w:val="nil"/>
              <w:left w:val="nil"/>
              <w:bottom w:val="single" w:sz="6" w:space="0" w:color="auto"/>
              <w:right w:val="single" w:sz="6" w:space="0" w:color="auto"/>
            </w:tcBorders>
            <w:shd w:val="clear" w:color="auto" w:fill="0D0D0D"/>
            <w:vAlign w:val="bottom"/>
            <w:hideMark/>
          </w:tcPr>
          <w:p w14:paraId="3196D5C2"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c>
          <w:tcPr>
            <w:tcW w:w="1155" w:type="dxa"/>
            <w:tcBorders>
              <w:top w:val="nil"/>
              <w:left w:val="nil"/>
              <w:bottom w:val="single" w:sz="6" w:space="0" w:color="auto"/>
              <w:right w:val="single" w:sz="6" w:space="0" w:color="auto"/>
            </w:tcBorders>
            <w:shd w:val="clear" w:color="auto" w:fill="auto"/>
            <w:vAlign w:val="bottom"/>
            <w:hideMark/>
          </w:tcPr>
          <w:p w14:paraId="02934CB8"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r>
      <w:tr w:rsidR="00420E19" w:rsidRPr="00420E19" w14:paraId="5C40FC0F" w14:textId="77777777" w:rsidTr="00CF4D1B">
        <w:trPr>
          <w:trHeight w:val="285"/>
        </w:trPr>
        <w:tc>
          <w:tcPr>
            <w:tcW w:w="1515" w:type="dxa"/>
            <w:tcBorders>
              <w:top w:val="nil"/>
              <w:left w:val="single" w:sz="6" w:space="0" w:color="auto"/>
              <w:bottom w:val="single" w:sz="6" w:space="0" w:color="auto"/>
              <w:right w:val="single" w:sz="6" w:space="0" w:color="auto"/>
            </w:tcBorders>
            <w:shd w:val="clear" w:color="auto" w:fill="auto"/>
            <w:vAlign w:val="bottom"/>
            <w:hideMark/>
          </w:tcPr>
          <w:p w14:paraId="6DCCBF59"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c>
          <w:tcPr>
            <w:tcW w:w="3285" w:type="dxa"/>
            <w:tcBorders>
              <w:top w:val="nil"/>
              <w:left w:val="nil"/>
              <w:bottom w:val="single" w:sz="6" w:space="0" w:color="auto"/>
              <w:right w:val="single" w:sz="6" w:space="0" w:color="auto"/>
            </w:tcBorders>
            <w:shd w:val="clear" w:color="auto" w:fill="auto"/>
            <w:vAlign w:val="bottom"/>
            <w:hideMark/>
          </w:tcPr>
          <w:p w14:paraId="62D59B90" w14:textId="77777777" w:rsidR="00420E19" w:rsidRPr="00420E19" w:rsidRDefault="00420E19" w:rsidP="00420E19">
            <w:pPr>
              <w:suppressAutoHyphens w:val="0"/>
              <w:textAlignment w:val="baseline"/>
              <w:rPr>
                <w:rFonts w:ascii="Segoe UI" w:hAnsi="Segoe UI" w:cs="Segoe UI"/>
                <w:sz w:val="18"/>
                <w:szCs w:val="18"/>
                <w:lang w:eastAsia="en-GB"/>
              </w:rPr>
            </w:pPr>
            <w:r w:rsidRPr="00420E19">
              <w:rPr>
                <w:rFonts w:ascii="Calibri" w:hAnsi="Calibri" w:cs="Calibri"/>
                <w:color w:val="000000"/>
                <w:sz w:val="22"/>
                <w:szCs w:val="22"/>
                <w:lang w:eastAsia="en-GB"/>
              </w:rPr>
              <w:t>  </w:t>
            </w:r>
          </w:p>
        </w:tc>
        <w:tc>
          <w:tcPr>
            <w:tcW w:w="1320" w:type="dxa"/>
            <w:tcBorders>
              <w:top w:val="nil"/>
              <w:left w:val="nil"/>
              <w:bottom w:val="single" w:sz="6" w:space="0" w:color="auto"/>
              <w:right w:val="single" w:sz="6" w:space="0" w:color="auto"/>
            </w:tcBorders>
            <w:shd w:val="clear" w:color="auto" w:fill="auto"/>
            <w:vAlign w:val="bottom"/>
            <w:hideMark/>
          </w:tcPr>
          <w:p w14:paraId="37BDC23F" w14:textId="77777777" w:rsidR="00420E19" w:rsidRPr="00420E19" w:rsidRDefault="00420E19" w:rsidP="00420E19">
            <w:pPr>
              <w:suppressAutoHyphens w:val="0"/>
              <w:jc w:val="right"/>
              <w:textAlignment w:val="baseline"/>
              <w:rPr>
                <w:rFonts w:ascii="Segoe UI" w:hAnsi="Segoe UI" w:cs="Segoe UI"/>
                <w:sz w:val="18"/>
                <w:szCs w:val="18"/>
                <w:lang w:eastAsia="en-GB"/>
              </w:rPr>
            </w:pPr>
            <w:r w:rsidRPr="00420E19">
              <w:rPr>
                <w:rFonts w:ascii="Calibri" w:hAnsi="Calibri" w:cs="Calibri"/>
                <w:color w:val="000000"/>
                <w:sz w:val="22"/>
                <w:szCs w:val="22"/>
                <w:lang w:eastAsia="en-GB"/>
              </w:rPr>
              <w:t>5960.43 </w:t>
            </w:r>
          </w:p>
        </w:tc>
        <w:tc>
          <w:tcPr>
            <w:tcW w:w="1155" w:type="dxa"/>
            <w:tcBorders>
              <w:top w:val="nil"/>
              <w:left w:val="nil"/>
              <w:bottom w:val="single" w:sz="6" w:space="0" w:color="auto"/>
              <w:right w:val="single" w:sz="6" w:space="0" w:color="auto"/>
            </w:tcBorders>
            <w:shd w:val="clear" w:color="auto" w:fill="auto"/>
            <w:vAlign w:val="bottom"/>
            <w:hideMark/>
          </w:tcPr>
          <w:p w14:paraId="05D1CA0D" w14:textId="77777777" w:rsidR="00420E19" w:rsidRPr="00420E19" w:rsidRDefault="00420E19" w:rsidP="00420E19">
            <w:pPr>
              <w:suppressAutoHyphens w:val="0"/>
              <w:jc w:val="right"/>
              <w:textAlignment w:val="baseline"/>
              <w:rPr>
                <w:rFonts w:ascii="Segoe UI" w:hAnsi="Segoe UI" w:cs="Segoe UI"/>
                <w:sz w:val="18"/>
                <w:szCs w:val="18"/>
                <w:lang w:eastAsia="en-GB"/>
              </w:rPr>
            </w:pPr>
            <w:r w:rsidRPr="00420E19">
              <w:rPr>
                <w:rFonts w:ascii="Calibri" w:hAnsi="Calibri" w:cs="Calibri"/>
                <w:color w:val="000000"/>
                <w:sz w:val="22"/>
                <w:szCs w:val="22"/>
                <w:lang w:eastAsia="en-GB"/>
              </w:rPr>
              <w:t>81293.66 </w:t>
            </w:r>
          </w:p>
        </w:tc>
      </w:tr>
    </w:tbl>
    <w:p w14:paraId="222C1641" w14:textId="77777777" w:rsidR="00DE7C29" w:rsidRDefault="00DE7C29" w:rsidP="007A38FA">
      <w:pPr>
        <w:pStyle w:val="paragraph"/>
        <w:spacing w:before="0" w:beforeAutospacing="0" w:after="0" w:afterAutospacing="0"/>
        <w:textAlignment w:val="baseline"/>
        <w:rPr>
          <w:rStyle w:val="eop"/>
          <w:rFonts w:ascii="Calibri" w:hAnsi="Calibri" w:cs="Calibri"/>
          <w:sz w:val="20"/>
          <w:szCs w:val="20"/>
        </w:rPr>
      </w:pPr>
    </w:p>
    <w:p w14:paraId="3108E729" w14:textId="77777777" w:rsidR="007A38FA" w:rsidRDefault="007A38FA" w:rsidP="007A38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Notes:</w:t>
      </w:r>
      <w:r>
        <w:rPr>
          <w:rStyle w:val="eop"/>
          <w:rFonts w:ascii="Calibri" w:hAnsi="Calibri" w:cs="Calibri"/>
          <w:sz w:val="20"/>
          <w:szCs w:val="20"/>
        </w:rPr>
        <w:t> </w:t>
      </w:r>
    </w:p>
    <w:p w14:paraId="3D98EC48" w14:textId="77777777" w:rsidR="007A38FA" w:rsidRDefault="007A38FA" w:rsidP="007A38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To consider appointment of GAPTC as internal auditor </w:t>
      </w:r>
      <w:r>
        <w:rPr>
          <w:rStyle w:val="eop"/>
          <w:rFonts w:ascii="Calibri" w:hAnsi="Calibri" w:cs="Calibri"/>
          <w:sz w:val="20"/>
          <w:szCs w:val="20"/>
        </w:rPr>
        <w:t> </w:t>
      </w:r>
    </w:p>
    <w:p w14:paraId="2EAD5E93" w14:textId="77777777" w:rsidR="007A38FA" w:rsidRDefault="007A38FA" w:rsidP="007A38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Conclusions of external audit</w:t>
      </w:r>
      <w:r>
        <w:rPr>
          <w:rStyle w:val="normaltextrun"/>
          <w:rFonts w:ascii="Calibri" w:hAnsi="Calibri" w:cs="Calibri"/>
          <w:sz w:val="20"/>
          <w:szCs w:val="20"/>
        </w:rPr>
        <w:t>: Conclusions represent exchange of information throughout audit process. All queries were resolved/satisfied and required substantial work from our RFO. Considering the challenges from the approved budget vs system inconsistencies with finance software (now resolved) we are satisfied moving into this financial year. Additional checks and standard practises have already been adopted.</w:t>
      </w:r>
      <w:r>
        <w:rPr>
          <w:rStyle w:val="eop"/>
          <w:rFonts w:ascii="Calibri" w:hAnsi="Calibri" w:cs="Calibri"/>
          <w:sz w:val="20"/>
          <w:szCs w:val="20"/>
        </w:rPr>
        <w:t> </w:t>
      </w:r>
    </w:p>
    <w:p w14:paraId="2C02CCAA" w14:textId="11FA9E5A" w:rsidR="001F6AC4" w:rsidRPr="001F6AC4" w:rsidRDefault="001F6AC4" w:rsidP="001F6AC4">
      <w:pPr>
        <w:shd w:val="clear" w:color="auto" w:fill="FFFFFF"/>
        <w:suppressAutoHyphens w:val="0"/>
        <w:textAlignment w:val="baseline"/>
        <w:rPr>
          <w:rFonts w:ascii="Segoe UI" w:hAnsi="Segoe UI" w:cs="Segoe UI"/>
          <w:sz w:val="18"/>
          <w:szCs w:val="18"/>
          <w:lang w:eastAsia="en-GB"/>
        </w:rPr>
      </w:pPr>
      <w:r w:rsidRPr="001F6AC4">
        <w:rPr>
          <w:rFonts w:ascii="Calibri" w:hAnsi="Calibri" w:cs="Calibri"/>
          <w:b/>
          <w:bCs/>
          <w:lang w:eastAsia="en-GB"/>
        </w:rPr>
        <w:t>Elected councillor allowances</w:t>
      </w:r>
      <w:r w:rsidR="0033418D">
        <w:rPr>
          <w:rFonts w:ascii="Calibri" w:hAnsi="Calibri" w:cs="Calibri"/>
          <w:lang w:eastAsia="en-GB"/>
        </w:rPr>
        <w:t>:</w:t>
      </w:r>
      <w:r w:rsidR="0033418D" w:rsidRPr="0033418D">
        <w:rPr>
          <w:rStyle w:val="WW8Num1z0"/>
          <w:rFonts w:ascii="Calibri" w:hAnsi="Calibri" w:cs="Calibri"/>
          <w:color w:val="000000"/>
        </w:rPr>
        <w:t xml:space="preserve"> </w:t>
      </w:r>
      <w:r w:rsidR="003A1B18">
        <w:rPr>
          <w:rStyle w:val="WW8Num1z0"/>
          <w:rFonts w:ascii="Calibri" w:hAnsi="Calibri" w:cs="Calibri"/>
          <w:color w:val="000000"/>
        </w:rPr>
        <w:t xml:space="preserve">These </w:t>
      </w:r>
      <w:r w:rsidR="0033418D">
        <w:rPr>
          <w:rStyle w:val="normaltextrun"/>
          <w:rFonts w:ascii="Calibri" w:hAnsi="Calibri" w:cs="Calibri"/>
          <w:color w:val="000000"/>
        </w:rPr>
        <w:t>were not claimed in September. Election in May meant all new elected Cllrs took up role from 9</w:t>
      </w:r>
      <w:r w:rsidR="0033418D">
        <w:rPr>
          <w:rStyle w:val="normaltextrun"/>
          <w:rFonts w:ascii="Calibri" w:hAnsi="Calibri" w:cs="Calibri"/>
          <w:color w:val="000000"/>
          <w:sz w:val="16"/>
          <w:szCs w:val="16"/>
          <w:vertAlign w:val="superscript"/>
        </w:rPr>
        <w:t>th</w:t>
      </w:r>
      <w:r w:rsidR="0033418D">
        <w:rPr>
          <w:rStyle w:val="normaltextrun"/>
          <w:rFonts w:ascii="Calibri" w:hAnsi="Calibri" w:cs="Calibri"/>
          <w:color w:val="000000"/>
        </w:rPr>
        <w:t xml:space="preserve"> May, and regulations provision</w:t>
      </w:r>
      <w:r w:rsidR="003A1B18">
        <w:rPr>
          <w:rStyle w:val="normaltextrun"/>
          <w:rFonts w:ascii="Calibri" w:hAnsi="Calibri" w:cs="Calibri"/>
          <w:color w:val="000000"/>
        </w:rPr>
        <w:t xml:space="preserve"> </w:t>
      </w:r>
      <w:r w:rsidR="0033418D">
        <w:rPr>
          <w:rStyle w:val="normaltextrun"/>
          <w:rFonts w:ascii="Calibri" w:hAnsi="Calibri" w:cs="Calibri"/>
          <w:color w:val="000000"/>
        </w:rPr>
        <w:t>for 6 months period is to 9</w:t>
      </w:r>
      <w:r w:rsidR="0033418D">
        <w:rPr>
          <w:rStyle w:val="normaltextrun"/>
          <w:rFonts w:ascii="Calibri" w:hAnsi="Calibri" w:cs="Calibri"/>
          <w:color w:val="000000"/>
          <w:sz w:val="16"/>
          <w:szCs w:val="16"/>
          <w:vertAlign w:val="superscript"/>
        </w:rPr>
        <w:t>th</w:t>
      </w:r>
      <w:r w:rsidR="0033418D">
        <w:rPr>
          <w:rStyle w:val="normaltextrun"/>
          <w:rFonts w:ascii="Calibri" w:hAnsi="Calibri" w:cs="Calibri"/>
          <w:color w:val="000000"/>
        </w:rPr>
        <w:t xml:space="preserve"> November, thereby delaying submissions. A new form has been created &amp; shared with councillors to submit prior to 9</w:t>
      </w:r>
      <w:r w:rsidR="0033418D">
        <w:rPr>
          <w:rStyle w:val="normaltextrun"/>
          <w:rFonts w:ascii="Calibri" w:hAnsi="Calibri" w:cs="Calibri"/>
          <w:color w:val="000000"/>
          <w:sz w:val="16"/>
          <w:szCs w:val="16"/>
          <w:vertAlign w:val="superscript"/>
        </w:rPr>
        <w:t>th</w:t>
      </w:r>
      <w:r w:rsidR="0033418D">
        <w:rPr>
          <w:rStyle w:val="normaltextrun"/>
          <w:rFonts w:ascii="Calibri" w:hAnsi="Calibri" w:cs="Calibri"/>
          <w:color w:val="000000"/>
        </w:rPr>
        <w:t xml:space="preserve"> November and to submit again in February for next round of payments representing 4 months to cover to end of budget year. </w:t>
      </w:r>
      <w:r w:rsidR="0033418D">
        <w:rPr>
          <w:rStyle w:val="eop"/>
          <w:rFonts w:ascii="Calibri" w:hAnsi="Calibri" w:cs="Calibri"/>
          <w:color w:val="000000"/>
        </w:rPr>
        <w:t> </w:t>
      </w:r>
      <w:r w:rsidRPr="001F6AC4">
        <w:rPr>
          <w:rFonts w:ascii="Calibri" w:hAnsi="Calibri" w:cs="Calibri"/>
          <w:lang w:eastAsia="en-GB"/>
        </w:rPr>
        <w:t xml:space="preserve"> </w:t>
      </w:r>
    </w:p>
    <w:p w14:paraId="027270CD" w14:textId="420C122F" w:rsidR="001F6AC4" w:rsidRPr="001F6AC4" w:rsidRDefault="001F6AC4" w:rsidP="001F6AC4">
      <w:pPr>
        <w:shd w:val="clear" w:color="auto" w:fill="FFFFFF"/>
        <w:suppressAutoHyphens w:val="0"/>
        <w:textAlignment w:val="baseline"/>
        <w:rPr>
          <w:rFonts w:ascii="Segoe UI" w:hAnsi="Segoe UI" w:cs="Segoe UI"/>
          <w:sz w:val="18"/>
          <w:szCs w:val="18"/>
          <w:lang w:eastAsia="en-GB"/>
        </w:rPr>
      </w:pPr>
      <w:r w:rsidRPr="001F6AC4">
        <w:rPr>
          <w:rFonts w:ascii="Calibri" w:hAnsi="Calibri" w:cs="Calibri"/>
          <w:lang w:eastAsia="en-GB"/>
        </w:rPr>
        <w:t> </w:t>
      </w:r>
    </w:p>
    <w:p w14:paraId="7B5E102E" w14:textId="365BD0AF" w:rsidR="001F6AC4" w:rsidRPr="001F6AC4" w:rsidRDefault="001F6AC4" w:rsidP="001F6AC4">
      <w:pPr>
        <w:shd w:val="clear" w:color="auto" w:fill="FFFFFF"/>
        <w:suppressAutoHyphens w:val="0"/>
        <w:textAlignment w:val="baseline"/>
        <w:rPr>
          <w:rFonts w:ascii="Segoe UI" w:hAnsi="Segoe UI" w:cs="Segoe UI"/>
          <w:sz w:val="18"/>
          <w:szCs w:val="18"/>
          <w:lang w:eastAsia="en-GB"/>
        </w:rPr>
      </w:pPr>
      <w:r w:rsidRPr="001F6AC4">
        <w:rPr>
          <w:rFonts w:ascii="Calibri" w:hAnsi="Calibri" w:cs="Calibri"/>
          <w:b/>
          <w:bCs/>
          <w:lang w:eastAsia="en-GB"/>
        </w:rPr>
        <w:t>Thomas Fox Contract Extension</w:t>
      </w:r>
      <w:r w:rsidRPr="001F6AC4">
        <w:rPr>
          <w:rFonts w:ascii="Calibri" w:hAnsi="Calibri" w:cs="Calibri"/>
          <w:lang w:eastAsia="en-GB"/>
        </w:rPr>
        <w:t xml:space="preserve"> – happy to agree to a 2yr contract, for November proposal</w:t>
      </w:r>
      <w:r>
        <w:rPr>
          <w:rFonts w:ascii="Calibri" w:hAnsi="Calibri" w:cs="Calibri"/>
          <w:lang w:eastAsia="en-GB"/>
        </w:rPr>
        <w:t>.</w:t>
      </w:r>
      <w:r w:rsidRPr="001F6AC4">
        <w:rPr>
          <w:rFonts w:ascii="Calibri" w:hAnsi="Calibri" w:cs="Calibri"/>
          <w:lang w:eastAsia="en-GB"/>
        </w:rPr>
        <w:t> </w:t>
      </w:r>
    </w:p>
    <w:p w14:paraId="629FBF41" w14:textId="77777777" w:rsidR="001F6AC4" w:rsidRPr="001F6AC4" w:rsidRDefault="001F6AC4" w:rsidP="001F6AC4">
      <w:pPr>
        <w:shd w:val="clear" w:color="auto" w:fill="FFFFFF"/>
        <w:suppressAutoHyphens w:val="0"/>
        <w:textAlignment w:val="baseline"/>
        <w:rPr>
          <w:rFonts w:ascii="Segoe UI" w:hAnsi="Segoe UI" w:cs="Segoe UI"/>
          <w:sz w:val="18"/>
          <w:szCs w:val="18"/>
          <w:lang w:eastAsia="en-GB"/>
        </w:rPr>
      </w:pPr>
      <w:r w:rsidRPr="001F6AC4">
        <w:rPr>
          <w:rFonts w:ascii="Calibri" w:hAnsi="Calibri" w:cs="Calibri"/>
          <w:lang w:eastAsia="en-GB"/>
        </w:rPr>
        <w:t>  </w:t>
      </w:r>
    </w:p>
    <w:p w14:paraId="25790BD6" w14:textId="3CA96845" w:rsidR="001F6AC4" w:rsidRPr="001F6AC4" w:rsidRDefault="001F6AC4" w:rsidP="001F6AC4">
      <w:pPr>
        <w:shd w:val="clear" w:color="auto" w:fill="FFFFFF"/>
        <w:suppressAutoHyphens w:val="0"/>
        <w:textAlignment w:val="baseline"/>
        <w:rPr>
          <w:rFonts w:ascii="Segoe UI" w:hAnsi="Segoe UI" w:cs="Segoe UI"/>
          <w:sz w:val="18"/>
          <w:szCs w:val="18"/>
          <w:lang w:eastAsia="en-GB"/>
        </w:rPr>
      </w:pPr>
      <w:r w:rsidRPr="001F6AC4">
        <w:rPr>
          <w:rFonts w:ascii="Calibri" w:hAnsi="Calibri" w:cs="Calibri"/>
          <w:b/>
          <w:bCs/>
          <w:lang w:eastAsia="en-GB"/>
        </w:rPr>
        <w:t>VAT126 claim submitted for quarter 01.07.23 – 30.09.23</w:t>
      </w:r>
      <w:r w:rsidRPr="001F6AC4">
        <w:rPr>
          <w:rFonts w:ascii="Calibri" w:hAnsi="Calibri" w:cs="Calibri"/>
          <w:lang w:eastAsia="en-GB"/>
        </w:rPr>
        <w:t xml:space="preserve"> – total value </w:t>
      </w:r>
      <w:r w:rsidR="00985E7D" w:rsidRPr="001F6AC4">
        <w:rPr>
          <w:rFonts w:ascii="Calibri" w:hAnsi="Calibri" w:cs="Calibri"/>
          <w:lang w:eastAsia="en-GB"/>
        </w:rPr>
        <w:t>£4,354.73.</w:t>
      </w:r>
      <w:r w:rsidRPr="001F6AC4">
        <w:rPr>
          <w:rFonts w:ascii="Calibri" w:hAnsi="Calibri" w:cs="Calibri"/>
          <w:lang w:eastAsia="en-GB"/>
        </w:rPr>
        <w:t> </w:t>
      </w:r>
    </w:p>
    <w:p w14:paraId="2FC7E7CF" w14:textId="77777777" w:rsidR="001F6AC4" w:rsidRPr="001F6AC4" w:rsidRDefault="001F6AC4" w:rsidP="001F6AC4">
      <w:pPr>
        <w:shd w:val="clear" w:color="auto" w:fill="FFFFFF"/>
        <w:suppressAutoHyphens w:val="0"/>
        <w:textAlignment w:val="baseline"/>
        <w:rPr>
          <w:rFonts w:ascii="Segoe UI" w:hAnsi="Segoe UI" w:cs="Segoe UI"/>
          <w:sz w:val="18"/>
          <w:szCs w:val="18"/>
          <w:lang w:eastAsia="en-GB"/>
        </w:rPr>
      </w:pPr>
      <w:r w:rsidRPr="001F6AC4">
        <w:rPr>
          <w:rFonts w:ascii="Calibri" w:hAnsi="Calibri" w:cs="Calibri"/>
          <w:color w:val="242424"/>
          <w:lang w:eastAsia="en-GB"/>
        </w:rPr>
        <w:t> </w:t>
      </w:r>
    </w:p>
    <w:p w14:paraId="2314CC97" w14:textId="35C67F1C" w:rsidR="001F6AC4" w:rsidRPr="001F6AC4" w:rsidRDefault="001F6AC4" w:rsidP="001F6AC4">
      <w:pPr>
        <w:shd w:val="clear" w:color="auto" w:fill="FFFFFF"/>
        <w:suppressAutoHyphens w:val="0"/>
        <w:textAlignment w:val="baseline"/>
        <w:rPr>
          <w:rFonts w:ascii="Segoe UI" w:hAnsi="Segoe UI" w:cs="Segoe UI"/>
          <w:sz w:val="18"/>
          <w:szCs w:val="18"/>
          <w:lang w:eastAsia="en-GB"/>
        </w:rPr>
      </w:pPr>
      <w:proofErr w:type="spellStart"/>
      <w:r w:rsidRPr="001F6AC4">
        <w:rPr>
          <w:rFonts w:ascii="Calibri" w:hAnsi="Calibri" w:cs="Calibri"/>
          <w:b/>
          <w:bCs/>
          <w:color w:val="242424"/>
          <w:lang w:eastAsia="en-GB"/>
        </w:rPr>
        <w:t>C</w:t>
      </w:r>
      <w:r w:rsidR="00D54952">
        <w:rPr>
          <w:rFonts w:ascii="Calibri" w:hAnsi="Calibri" w:cs="Calibri"/>
          <w:b/>
          <w:bCs/>
          <w:color w:val="242424"/>
          <w:lang w:eastAsia="en-GB"/>
        </w:rPr>
        <w:t>iL</w:t>
      </w:r>
      <w:proofErr w:type="spellEnd"/>
      <w:r w:rsidRPr="001F6AC4">
        <w:rPr>
          <w:rFonts w:ascii="Calibri" w:hAnsi="Calibri" w:cs="Calibri"/>
          <w:b/>
          <w:bCs/>
          <w:color w:val="242424"/>
          <w:lang w:eastAsia="en-GB"/>
        </w:rPr>
        <w:t xml:space="preserve"> Spending deadlines (annual CDC reporting requirement).</w:t>
      </w:r>
      <w:r w:rsidRPr="001F6AC4">
        <w:rPr>
          <w:rFonts w:ascii="Calibri" w:hAnsi="Calibri" w:cs="Calibri"/>
          <w:color w:val="242424"/>
          <w:lang w:eastAsia="en-GB"/>
        </w:rPr>
        <w:t xml:space="preserve"> Reserves not earmarked. Project investment requirement. Considerations for proposal and checking of previous (potential) allocations.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800"/>
        <w:gridCol w:w="2430"/>
      </w:tblGrid>
      <w:tr w:rsidR="001F6AC4" w:rsidRPr="001F6AC4" w14:paraId="3936C147" w14:textId="77777777" w:rsidTr="001F6AC4">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F96EE8" w14:textId="77777777" w:rsidR="001F6AC4" w:rsidRPr="001F6AC4" w:rsidRDefault="001F6AC4" w:rsidP="001F6AC4">
            <w:pPr>
              <w:suppressAutoHyphens w:val="0"/>
              <w:textAlignment w:val="baseline"/>
              <w:rPr>
                <w:sz w:val="24"/>
                <w:szCs w:val="24"/>
                <w:lang w:eastAsia="en-GB"/>
              </w:rPr>
            </w:pPr>
            <w:r w:rsidRPr="001F6AC4">
              <w:rPr>
                <w:rFonts w:ascii="Calibri" w:hAnsi="Calibri" w:cs="Calibri"/>
                <w:color w:val="000000"/>
                <w:lang w:eastAsia="en-GB"/>
              </w:rPr>
              <w:t>Blockley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20A102" w14:textId="77777777" w:rsidR="001F6AC4" w:rsidRPr="001F6AC4" w:rsidRDefault="001F6AC4" w:rsidP="001F6AC4">
            <w:pPr>
              <w:suppressAutoHyphens w:val="0"/>
              <w:jc w:val="right"/>
              <w:textAlignment w:val="baseline"/>
              <w:rPr>
                <w:sz w:val="24"/>
                <w:szCs w:val="24"/>
                <w:lang w:eastAsia="en-GB"/>
              </w:rPr>
            </w:pPr>
            <w:r w:rsidRPr="001F6AC4">
              <w:rPr>
                <w:rFonts w:ascii="Calibri" w:hAnsi="Calibri" w:cs="Calibri"/>
                <w:color w:val="000000"/>
                <w:lang w:eastAsia="en-GB"/>
              </w:rPr>
              <w:t>276.24 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CDA4C4" w14:textId="77777777" w:rsidR="001F6AC4" w:rsidRPr="001F6AC4" w:rsidRDefault="001F6AC4" w:rsidP="001F6AC4">
            <w:pPr>
              <w:suppressAutoHyphens w:val="0"/>
              <w:jc w:val="right"/>
              <w:textAlignment w:val="baseline"/>
              <w:rPr>
                <w:sz w:val="24"/>
                <w:szCs w:val="24"/>
                <w:lang w:eastAsia="en-GB"/>
              </w:rPr>
            </w:pPr>
            <w:r w:rsidRPr="001F6AC4">
              <w:rPr>
                <w:rFonts w:ascii="Calibri" w:hAnsi="Calibri" w:cs="Calibri"/>
                <w:color w:val="000000"/>
                <w:lang w:eastAsia="en-GB"/>
              </w:rPr>
              <w:t>April 2026 </w:t>
            </w:r>
          </w:p>
        </w:tc>
      </w:tr>
      <w:tr w:rsidR="001F6AC4" w:rsidRPr="001F6AC4" w14:paraId="00CD0CC0" w14:textId="77777777" w:rsidTr="001F6AC4">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A1A4FA" w14:textId="77777777" w:rsidR="001F6AC4" w:rsidRPr="001F6AC4" w:rsidRDefault="001F6AC4" w:rsidP="001F6AC4">
            <w:pPr>
              <w:suppressAutoHyphens w:val="0"/>
              <w:textAlignment w:val="baseline"/>
              <w:rPr>
                <w:sz w:val="24"/>
                <w:szCs w:val="24"/>
                <w:lang w:eastAsia="en-GB"/>
              </w:rPr>
            </w:pPr>
            <w:r w:rsidRPr="001F6AC4">
              <w:rPr>
                <w:rFonts w:ascii="Calibri" w:hAnsi="Calibri" w:cs="Calibri"/>
                <w:color w:val="000000"/>
                <w:lang w:eastAsia="en-GB"/>
              </w:rPr>
              <w:t>Blockley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42B8AD" w14:textId="77777777" w:rsidR="001F6AC4" w:rsidRPr="001F6AC4" w:rsidRDefault="001F6AC4" w:rsidP="001F6AC4">
            <w:pPr>
              <w:suppressAutoHyphens w:val="0"/>
              <w:jc w:val="right"/>
              <w:textAlignment w:val="baseline"/>
              <w:rPr>
                <w:sz w:val="24"/>
                <w:szCs w:val="24"/>
                <w:lang w:eastAsia="en-GB"/>
              </w:rPr>
            </w:pPr>
            <w:r w:rsidRPr="001F6AC4">
              <w:rPr>
                <w:rFonts w:ascii="Calibri" w:hAnsi="Calibri" w:cs="Calibri"/>
                <w:color w:val="000000"/>
                <w:lang w:eastAsia="en-GB"/>
              </w:rPr>
              <w:t>2,214.83 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B3A4FB" w14:textId="77777777" w:rsidR="001F6AC4" w:rsidRPr="001F6AC4" w:rsidRDefault="001F6AC4" w:rsidP="001F6AC4">
            <w:pPr>
              <w:suppressAutoHyphens w:val="0"/>
              <w:jc w:val="right"/>
              <w:textAlignment w:val="baseline"/>
              <w:rPr>
                <w:sz w:val="24"/>
                <w:szCs w:val="24"/>
                <w:lang w:eastAsia="en-GB"/>
              </w:rPr>
            </w:pPr>
            <w:r w:rsidRPr="001F6AC4">
              <w:rPr>
                <w:rFonts w:ascii="Calibri" w:hAnsi="Calibri" w:cs="Calibri"/>
                <w:color w:val="000000"/>
                <w:lang w:eastAsia="en-GB"/>
              </w:rPr>
              <w:t>April 2027 </w:t>
            </w:r>
          </w:p>
        </w:tc>
      </w:tr>
      <w:tr w:rsidR="001F6AC4" w:rsidRPr="001F6AC4" w14:paraId="5514DE4C" w14:textId="77777777" w:rsidTr="001F6AC4">
        <w:trPr>
          <w:trHeight w:val="390"/>
        </w:trPr>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6ED3E0" w14:textId="77777777" w:rsidR="001F6AC4" w:rsidRPr="001F6AC4" w:rsidRDefault="001F6AC4" w:rsidP="001F6AC4">
            <w:pPr>
              <w:suppressAutoHyphens w:val="0"/>
              <w:textAlignment w:val="baseline"/>
              <w:rPr>
                <w:sz w:val="24"/>
                <w:szCs w:val="24"/>
                <w:lang w:eastAsia="en-GB"/>
              </w:rPr>
            </w:pPr>
            <w:r w:rsidRPr="001F6AC4">
              <w:rPr>
                <w:rFonts w:ascii="Calibri" w:hAnsi="Calibri" w:cs="Calibri"/>
                <w:color w:val="000000"/>
                <w:lang w:eastAsia="en-GB"/>
              </w:rPr>
              <w:t>Blockley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32613" w14:textId="77777777" w:rsidR="001F6AC4" w:rsidRPr="001F6AC4" w:rsidRDefault="001F6AC4" w:rsidP="001F6AC4">
            <w:pPr>
              <w:suppressAutoHyphens w:val="0"/>
              <w:jc w:val="right"/>
              <w:textAlignment w:val="baseline"/>
              <w:rPr>
                <w:sz w:val="24"/>
                <w:szCs w:val="24"/>
                <w:lang w:eastAsia="en-GB"/>
              </w:rPr>
            </w:pPr>
            <w:r w:rsidRPr="001F6AC4">
              <w:rPr>
                <w:rFonts w:ascii="Calibri" w:hAnsi="Calibri" w:cs="Calibri"/>
                <w:color w:val="000000"/>
                <w:lang w:eastAsia="en-GB"/>
              </w:rPr>
              <w:t>1,812.13 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862D9" w14:textId="77777777" w:rsidR="001F6AC4" w:rsidRPr="001F6AC4" w:rsidRDefault="001F6AC4" w:rsidP="001F6AC4">
            <w:pPr>
              <w:suppressAutoHyphens w:val="0"/>
              <w:jc w:val="right"/>
              <w:textAlignment w:val="baseline"/>
              <w:rPr>
                <w:sz w:val="24"/>
                <w:szCs w:val="24"/>
                <w:lang w:eastAsia="en-GB"/>
              </w:rPr>
            </w:pPr>
            <w:r w:rsidRPr="001F6AC4">
              <w:rPr>
                <w:rFonts w:ascii="Calibri" w:hAnsi="Calibri" w:cs="Calibri"/>
                <w:color w:val="000000"/>
                <w:lang w:eastAsia="en-GB"/>
              </w:rPr>
              <w:t>October 2027 </w:t>
            </w:r>
          </w:p>
        </w:tc>
      </w:tr>
      <w:tr w:rsidR="001F6AC4" w:rsidRPr="001F6AC4" w14:paraId="74D8653B" w14:textId="77777777" w:rsidTr="001F6AC4">
        <w:trPr>
          <w:trHeight w:val="375"/>
        </w:trPr>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A0DDAE" w14:textId="77777777" w:rsidR="001F6AC4" w:rsidRPr="001F6AC4" w:rsidRDefault="001F6AC4" w:rsidP="001F6AC4">
            <w:pPr>
              <w:suppressAutoHyphens w:val="0"/>
              <w:textAlignment w:val="baseline"/>
              <w:rPr>
                <w:sz w:val="24"/>
                <w:szCs w:val="24"/>
                <w:lang w:eastAsia="en-GB"/>
              </w:rPr>
            </w:pPr>
            <w:r w:rsidRPr="001F6AC4">
              <w:rPr>
                <w:rFonts w:ascii="Calibri" w:hAnsi="Calibri" w:cs="Calibri"/>
                <w:color w:val="000000"/>
                <w:lang w:eastAsia="en-GB"/>
              </w:rPr>
              <w:t>Blockley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652E68" w14:textId="77777777" w:rsidR="001F6AC4" w:rsidRPr="001F6AC4" w:rsidRDefault="001F6AC4" w:rsidP="001F6AC4">
            <w:pPr>
              <w:suppressAutoHyphens w:val="0"/>
              <w:jc w:val="right"/>
              <w:textAlignment w:val="baseline"/>
              <w:rPr>
                <w:sz w:val="24"/>
                <w:szCs w:val="24"/>
                <w:lang w:eastAsia="en-GB"/>
              </w:rPr>
            </w:pPr>
            <w:r w:rsidRPr="001F6AC4">
              <w:rPr>
                <w:rFonts w:ascii="Calibri" w:hAnsi="Calibri" w:cs="Calibri"/>
                <w:color w:val="000000"/>
                <w:lang w:eastAsia="en-GB"/>
              </w:rPr>
              <w:t>133.25 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22F96" w14:textId="77777777" w:rsidR="001F6AC4" w:rsidRPr="001F6AC4" w:rsidRDefault="001F6AC4" w:rsidP="001F6AC4">
            <w:pPr>
              <w:suppressAutoHyphens w:val="0"/>
              <w:jc w:val="right"/>
              <w:textAlignment w:val="baseline"/>
              <w:rPr>
                <w:sz w:val="24"/>
                <w:szCs w:val="24"/>
                <w:lang w:eastAsia="en-GB"/>
              </w:rPr>
            </w:pPr>
            <w:r w:rsidRPr="001F6AC4">
              <w:rPr>
                <w:rFonts w:ascii="Calibri" w:hAnsi="Calibri" w:cs="Calibri"/>
                <w:color w:val="000000"/>
                <w:lang w:eastAsia="en-GB"/>
              </w:rPr>
              <w:t>April 2028 </w:t>
            </w:r>
          </w:p>
        </w:tc>
      </w:tr>
      <w:tr w:rsidR="001F6AC4" w:rsidRPr="001F6AC4" w14:paraId="46A9238B" w14:textId="77777777" w:rsidTr="001F6AC4">
        <w:trPr>
          <w:trHeight w:val="375"/>
        </w:trPr>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B07D2C" w14:textId="77777777" w:rsidR="001F6AC4" w:rsidRPr="001F6AC4" w:rsidRDefault="001F6AC4" w:rsidP="001F6AC4">
            <w:pPr>
              <w:suppressAutoHyphens w:val="0"/>
              <w:textAlignment w:val="baseline"/>
              <w:rPr>
                <w:sz w:val="24"/>
                <w:szCs w:val="24"/>
                <w:lang w:eastAsia="en-GB"/>
              </w:rPr>
            </w:pPr>
            <w:r w:rsidRPr="001F6AC4">
              <w:rPr>
                <w:rFonts w:ascii="Calibri" w:hAnsi="Calibri" w:cs="Calibri"/>
                <w:color w:val="000000"/>
                <w:lang w:eastAsia="en-GB"/>
              </w:rPr>
              <w:t>Blockley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BEDAD4" w14:textId="77777777" w:rsidR="001F6AC4" w:rsidRPr="001F6AC4" w:rsidRDefault="001F6AC4" w:rsidP="001F6AC4">
            <w:pPr>
              <w:suppressAutoHyphens w:val="0"/>
              <w:jc w:val="right"/>
              <w:textAlignment w:val="baseline"/>
              <w:rPr>
                <w:sz w:val="24"/>
                <w:szCs w:val="24"/>
                <w:lang w:eastAsia="en-GB"/>
              </w:rPr>
            </w:pPr>
            <w:r w:rsidRPr="001F6AC4">
              <w:rPr>
                <w:rFonts w:ascii="Calibri" w:hAnsi="Calibri" w:cs="Calibri"/>
                <w:color w:val="000000"/>
                <w:lang w:eastAsia="en-GB"/>
              </w:rPr>
              <w:t>1,199.26 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DDA252" w14:textId="77777777" w:rsidR="001F6AC4" w:rsidRPr="001F6AC4" w:rsidRDefault="001F6AC4" w:rsidP="001F6AC4">
            <w:pPr>
              <w:suppressAutoHyphens w:val="0"/>
              <w:jc w:val="right"/>
              <w:textAlignment w:val="baseline"/>
              <w:rPr>
                <w:sz w:val="24"/>
                <w:szCs w:val="24"/>
                <w:lang w:eastAsia="en-GB"/>
              </w:rPr>
            </w:pPr>
            <w:r w:rsidRPr="001F6AC4">
              <w:rPr>
                <w:rFonts w:ascii="Calibri" w:hAnsi="Calibri" w:cs="Calibri"/>
                <w:color w:val="000000"/>
                <w:lang w:eastAsia="en-GB"/>
              </w:rPr>
              <w:t>October 2028 </w:t>
            </w:r>
          </w:p>
        </w:tc>
      </w:tr>
      <w:tr w:rsidR="001F6AC4" w:rsidRPr="001F6AC4" w14:paraId="082D2722" w14:textId="77777777" w:rsidTr="001F6AC4">
        <w:trPr>
          <w:trHeight w:val="375"/>
        </w:trPr>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C559CB" w14:textId="77777777" w:rsidR="001F6AC4" w:rsidRPr="001F6AC4" w:rsidRDefault="001F6AC4" w:rsidP="001F6AC4">
            <w:pPr>
              <w:suppressAutoHyphens w:val="0"/>
              <w:textAlignment w:val="baseline"/>
              <w:rPr>
                <w:sz w:val="24"/>
                <w:szCs w:val="24"/>
                <w:lang w:eastAsia="en-GB"/>
              </w:rPr>
            </w:pPr>
            <w:r w:rsidRPr="001F6AC4">
              <w:rPr>
                <w:rFonts w:ascii="Calibri" w:hAnsi="Calibri" w:cs="Calibri"/>
                <w:b/>
                <w:bCs/>
                <w:color w:val="000000"/>
                <w:lang w:eastAsia="en-GB"/>
              </w:rPr>
              <w:t>Total:</w:t>
            </w:r>
            <w:r w:rsidRPr="001F6AC4">
              <w:rPr>
                <w:rFonts w:ascii="Calibri" w:hAnsi="Calibri" w:cs="Calibri"/>
                <w:color w:val="000000"/>
                <w:lang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12B9D4" w14:textId="77777777" w:rsidR="001F6AC4" w:rsidRPr="001F6AC4" w:rsidRDefault="001F6AC4" w:rsidP="001F6AC4">
            <w:pPr>
              <w:suppressAutoHyphens w:val="0"/>
              <w:jc w:val="right"/>
              <w:textAlignment w:val="baseline"/>
              <w:rPr>
                <w:sz w:val="24"/>
                <w:szCs w:val="24"/>
                <w:lang w:eastAsia="en-GB"/>
              </w:rPr>
            </w:pPr>
            <w:r w:rsidRPr="001F6AC4">
              <w:rPr>
                <w:rFonts w:ascii="Calibri" w:hAnsi="Calibri" w:cs="Calibri"/>
                <w:b/>
                <w:bCs/>
                <w:color w:val="000000"/>
                <w:lang w:eastAsia="en-GB"/>
              </w:rPr>
              <w:t>5,635.71</w:t>
            </w:r>
            <w:r w:rsidRPr="001F6AC4">
              <w:rPr>
                <w:rFonts w:ascii="Calibri" w:hAnsi="Calibri" w:cs="Calibri"/>
                <w:color w:val="000000"/>
                <w:lang w:eastAsia="en-GB"/>
              </w:rPr>
              <w:t>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6FE83C" w14:textId="77777777" w:rsidR="001F6AC4" w:rsidRPr="001F6AC4" w:rsidRDefault="001F6AC4" w:rsidP="001F6AC4">
            <w:pPr>
              <w:suppressAutoHyphens w:val="0"/>
              <w:jc w:val="right"/>
              <w:textAlignment w:val="baseline"/>
              <w:rPr>
                <w:sz w:val="24"/>
                <w:szCs w:val="24"/>
                <w:lang w:eastAsia="en-GB"/>
              </w:rPr>
            </w:pPr>
            <w:r w:rsidRPr="001F6AC4">
              <w:rPr>
                <w:rFonts w:ascii="Calibri" w:hAnsi="Calibri" w:cs="Calibri"/>
                <w:color w:val="000000"/>
                <w:lang w:eastAsia="en-GB"/>
              </w:rPr>
              <w:t> </w:t>
            </w:r>
          </w:p>
        </w:tc>
      </w:tr>
    </w:tbl>
    <w:p w14:paraId="4742F4F4" w14:textId="77777777" w:rsidR="001F6AC4" w:rsidRPr="001F6AC4" w:rsidRDefault="001F6AC4" w:rsidP="001F6AC4">
      <w:pPr>
        <w:shd w:val="clear" w:color="auto" w:fill="FFFFFF"/>
        <w:suppressAutoHyphens w:val="0"/>
        <w:textAlignment w:val="baseline"/>
        <w:rPr>
          <w:rFonts w:ascii="Segoe UI" w:hAnsi="Segoe UI" w:cs="Segoe UI"/>
          <w:sz w:val="18"/>
          <w:szCs w:val="18"/>
          <w:lang w:eastAsia="en-GB"/>
        </w:rPr>
      </w:pPr>
      <w:r w:rsidRPr="001F6AC4">
        <w:rPr>
          <w:rFonts w:ascii="Calibri" w:hAnsi="Calibri" w:cs="Calibri"/>
          <w:color w:val="242424"/>
          <w:lang w:eastAsia="en-GB"/>
        </w:rPr>
        <w:lastRenderedPageBreak/>
        <w:t> </w:t>
      </w:r>
    </w:p>
    <w:p w14:paraId="6EBC17EB" w14:textId="77777777" w:rsidR="001F6AC4" w:rsidRPr="001F6AC4" w:rsidRDefault="001F6AC4" w:rsidP="001F6AC4">
      <w:pPr>
        <w:shd w:val="clear" w:color="auto" w:fill="FFFFFF"/>
        <w:suppressAutoHyphens w:val="0"/>
        <w:textAlignment w:val="baseline"/>
        <w:rPr>
          <w:rFonts w:ascii="Segoe UI" w:hAnsi="Segoe UI" w:cs="Segoe UI"/>
          <w:sz w:val="18"/>
          <w:szCs w:val="18"/>
          <w:lang w:eastAsia="en-GB"/>
        </w:rPr>
      </w:pPr>
      <w:r w:rsidRPr="001F6AC4">
        <w:rPr>
          <w:rFonts w:ascii="Calibri" w:hAnsi="Calibri" w:cs="Calibri"/>
          <w:b/>
          <w:bCs/>
          <w:color w:val="242424"/>
          <w:lang w:val="fr-FR" w:eastAsia="en-GB"/>
        </w:rPr>
        <w:t xml:space="preserve">SGH </w:t>
      </w:r>
      <w:proofErr w:type="spellStart"/>
      <w:r w:rsidRPr="001F6AC4">
        <w:rPr>
          <w:rFonts w:ascii="Calibri" w:hAnsi="Calibri" w:cs="Calibri"/>
          <w:b/>
          <w:bCs/>
          <w:color w:val="242424"/>
          <w:lang w:val="fr-FR" w:eastAsia="en-GB"/>
        </w:rPr>
        <w:t>Grit</w:t>
      </w:r>
      <w:proofErr w:type="spellEnd"/>
      <w:r w:rsidRPr="001F6AC4">
        <w:rPr>
          <w:rFonts w:ascii="Calibri" w:hAnsi="Calibri" w:cs="Calibri"/>
          <w:b/>
          <w:bCs/>
          <w:color w:val="242424"/>
          <w:lang w:val="fr-FR" w:eastAsia="en-GB"/>
        </w:rPr>
        <w:t xml:space="preserve"> bin </w:t>
      </w:r>
      <w:proofErr w:type="spellStart"/>
      <w:r w:rsidRPr="001F6AC4">
        <w:rPr>
          <w:rFonts w:ascii="Calibri" w:hAnsi="Calibri" w:cs="Calibri"/>
          <w:b/>
          <w:bCs/>
          <w:color w:val="242424"/>
          <w:lang w:val="fr-FR" w:eastAsia="en-GB"/>
        </w:rPr>
        <w:t>procurement</w:t>
      </w:r>
      <w:proofErr w:type="spellEnd"/>
      <w:r w:rsidRPr="001F6AC4">
        <w:rPr>
          <w:rFonts w:ascii="Calibri" w:hAnsi="Calibri" w:cs="Calibri"/>
          <w:color w:val="242424"/>
          <w:lang w:val="fr-FR" w:eastAsia="en-GB"/>
        </w:rPr>
        <w:t xml:space="preserve"> - £135 exc. </w:t>
      </w:r>
      <w:r w:rsidRPr="001F6AC4">
        <w:rPr>
          <w:rFonts w:ascii="Calibri" w:hAnsi="Calibri" w:cs="Calibri"/>
          <w:color w:val="242424"/>
          <w:lang w:eastAsia="en-GB"/>
        </w:rPr>
        <w:t>VAT </w:t>
      </w:r>
    </w:p>
    <w:p w14:paraId="40EE8610" w14:textId="77777777" w:rsidR="001F6AC4" w:rsidRPr="001F6AC4" w:rsidRDefault="001F6AC4" w:rsidP="001F6AC4">
      <w:pPr>
        <w:shd w:val="clear" w:color="auto" w:fill="FFFFFF"/>
        <w:suppressAutoHyphens w:val="0"/>
        <w:textAlignment w:val="baseline"/>
        <w:rPr>
          <w:rFonts w:ascii="Segoe UI" w:hAnsi="Segoe UI" w:cs="Segoe UI"/>
          <w:sz w:val="18"/>
          <w:szCs w:val="18"/>
          <w:lang w:eastAsia="en-GB"/>
        </w:rPr>
      </w:pPr>
      <w:r w:rsidRPr="001F6AC4">
        <w:rPr>
          <w:rFonts w:ascii="Calibri" w:hAnsi="Calibri" w:cs="Calibri"/>
          <w:color w:val="242424"/>
          <w:lang w:eastAsia="en-GB"/>
        </w:rPr>
        <w:t> </w:t>
      </w:r>
    </w:p>
    <w:p w14:paraId="1999D8AD" w14:textId="6B738EEE" w:rsidR="001F6AC4" w:rsidRDefault="001F6AC4" w:rsidP="001F6AC4">
      <w:pPr>
        <w:shd w:val="clear" w:color="auto" w:fill="FFFFFF"/>
        <w:suppressAutoHyphens w:val="0"/>
        <w:textAlignment w:val="baseline"/>
        <w:rPr>
          <w:rFonts w:ascii="Calibri" w:hAnsi="Calibri" w:cs="Calibri"/>
          <w:color w:val="242424"/>
          <w:lang w:eastAsia="en-GB"/>
        </w:rPr>
      </w:pPr>
      <w:r w:rsidRPr="001F6AC4">
        <w:rPr>
          <w:rFonts w:ascii="Calibri" w:hAnsi="Calibri" w:cs="Calibri"/>
          <w:b/>
          <w:bCs/>
          <w:color w:val="242424"/>
          <w:lang w:eastAsia="en-GB"/>
        </w:rPr>
        <w:t>Churchill close wall toppers</w:t>
      </w:r>
      <w:r w:rsidRPr="001F6AC4">
        <w:rPr>
          <w:rFonts w:ascii="Calibri" w:hAnsi="Calibri" w:cs="Calibri"/>
          <w:color w:val="242424"/>
          <w:lang w:eastAsia="en-GB"/>
        </w:rPr>
        <w:t xml:space="preserve"> – replacement &amp; mortar repair, 22m £525 </w:t>
      </w:r>
    </w:p>
    <w:p w14:paraId="5163CB47" w14:textId="31BCC151" w:rsidR="00FB5C85" w:rsidRPr="001F6AC4" w:rsidRDefault="00FB5C85" w:rsidP="001F6AC4">
      <w:pPr>
        <w:shd w:val="clear" w:color="auto" w:fill="FFFFFF"/>
        <w:suppressAutoHyphens w:val="0"/>
        <w:textAlignment w:val="baseline"/>
        <w:rPr>
          <w:rFonts w:ascii="Segoe UI" w:hAnsi="Segoe UI" w:cs="Segoe UI"/>
          <w:sz w:val="18"/>
          <w:szCs w:val="18"/>
          <w:lang w:eastAsia="en-GB"/>
        </w:rPr>
      </w:pPr>
      <w:r>
        <w:rPr>
          <w:rStyle w:val="normaltextrun"/>
          <w:rFonts w:ascii="Calibri" w:hAnsi="Calibri" w:cs="Calibri"/>
          <w:b/>
          <w:bCs/>
          <w:color w:val="242424"/>
        </w:rPr>
        <w:t>Railings &amp; Posts</w:t>
      </w:r>
      <w:r>
        <w:rPr>
          <w:rStyle w:val="normaltextrun"/>
          <w:rFonts w:ascii="Calibri" w:hAnsi="Calibri" w:cs="Calibri"/>
          <w:color w:val="242424"/>
        </w:rPr>
        <w:t xml:space="preserve"> - £875 for consideration by GCC re. PC sourced local vendors</w:t>
      </w:r>
      <w:r>
        <w:rPr>
          <w:rStyle w:val="eop"/>
          <w:rFonts w:ascii="Calibri" w:hAnsi="Calibri" w:cs="Calibri"/>
          <w:color w:val="242424"/>
        </w:rPr>
        <w:t> </w:t>
      </w:r>
    </w:p>
    <w:p w14:paraId="09B99E9D" w14:textId="77777777" w:rsidR="001F6AC4" w:rsidRPr="001F6AC4" w:rsidRDefault="001F6AC4" w:rsidP="001F6AC4">
      <w:pPr>
        <w:shd w:val="clear" w:color="auto" w:fill="FFFFFF"/>
        <w:suppressAutoHyphens w:val="0"/>
        <w:textAlignment w:val="baseline"/>
        <w:rPr>
          <w:rFonts w:ascii="Segoe UI" w:hAnsi="Segoe UI" w:cs="Segoe UI"/>
          <w:sz w:val="18"/>
          <w:szCs w:val="18"/>
          <w:lang w:eastAsia="en-GB"/>
        </w:rPr>
      </w:pPr>
      <w:r w:rsidRPr="001F6AC4">
        <w:rPr>
          <w:rFonts w:ascii="Calibri" w:hAnsi="Calibri" w:cs="Calibri"/>
          <w:color w:val="242424"/>
          <w:lang w:eastAsia="en-GB"/>
        </w:rPr>
        <w:t> </w:t>
      </w:r>
    </w:p>
    <w:p w14:paraId="31069F17" w14:textId="77777777" w:rsidR="001F6AC4" w:rsidRPr="001F6AC4" w:rsidRDefault="001F6AC4" w:rsidP="001F6AC4">
      <w:pPr>
        <w:shd w:val="clear" w:color="auto" w:fill="FFFFFF"/>
        <w:suppressAutoHyphens w:val="0"/>
        <w:textAlignment w:val="baseline"/>
        <w:rPr>
          <w:rFonts w:ascii="Segoe UI" w:hAnsi="Segoe UI" w:cs="Segoe UI"/>
          <w:sz w:val="18"/>
          <w:szCs w:val="18"/>
          <w:lang w:eastAsia="en-GB"/>
        </w:rPr>
      </w:pPr>
      <w:r w:rsidRPr="001F6AC4">
        <w:rPr>
          <w:rFonts w:ascii="Calibri" w:hAnsi="Calibri" w:cs="Calibri"/>
          <w:b/>
          <w:bCs/>
          <w:color w:val="242424"/>
          <w:lang w:eastAsia="en-GB"/>
        </w:rPr>
        <w:t>Toddler Group provision.</w:t>
      </w:r>
      <w:r w:rsidRPr="001F6AC4">
        <w:rPr>
          <w:rFonts w:ascii="Calibri" w:hAnsi="Calibri" w:cs="Calibri"/>
          <w:color w:val="242424"/>
          <w:lang w:eastAsia="en-GB"/>
        </w:rPr>
        <w:t xml:space="preserve"> Hall hire for local community project to conduct &amp; insure. </w:t>
      </w:r>
    </w:p>
    <w:p w14:paraId="6611F5B8" w14:textId="77777777" w:rsidR="001F6AC4" w:rsidRPr="001F6AC4" w:rsidRDefault="001F6AC4" w:rsidP="001F6AC4">
      <w:pPr>
        <w:shd w:val="clear" w:color="auto" w:fill="FFFFFF"/>
        <w:suppressAutoHyphens w:val="0"/>
        <w:textAlignment w:val="baseline"/>
        <w:rPr>
          <w:rFonts w:ascii="Segoe UI" w:hAnsi="Segoe UI" w:cs="Segoe UI"/>
          <w:sz w:val="18"/>
          <w:szCs w:val="18"/>
          <w:lang w:eastAsia="en-GB"/>
        </w:rPr>
      </w:pPr>
      <w:r w:rsidRPr="001F6AC4">
        <w:rPr>
          <w:rFonts w:ascii="Calibri" w:hAnsi="Calibri" w:cs="Calibri"/>
          <w:color w:val="242424"/>
          <w:lang w:eastAsia="en-GB"/>
        </w:rPr>
        <w:t>Annual costs £1200 (40x3 hr (£30) sessions) 22 sessions remain until end of March totalling £660 in current FY. </w:t>
      </w:r>
    </w:p>
    <w:p w14:paraId="5A0C6ECE" w14:textId="4B3F1E59" w:rsidR="001F6AC4" w:rsidRPr="001F6AC4" w:rsidRDefault="001F6AC4" w:rsidP="001F6AC4">
      <w:pPr>
        <w:shd w:val="clear" w:color="auto" w:fill="FFFFFF"/>
        <w:suppressAutoHyphens w:val="0"/>
        <w:textAlignment w:val="baseline"/>
        <w:rPr>
          <w:rFonts w:ascii="Segoe UI" w:hAnsi="Segoe UI" w:cs="Segoe UI"/>
          <w:sz w:val="18"/>
          <w:szCs w:val="18"/>
          <w:lang w:eastAsia="en-GB"/>
        </w:rPr>
      </w:pPr>
      <w:r w:rsidRPr="001F6AC4">
        <w:rPr>
          <w:rFonts w:ascii="Calibri" w:hAnsi="Calibri" w:cs="Calibri"/>
          <w:color w:val="242424"/>
          <w:lang w:eastAsia="en-GB"/>
        </w:rPr>
        <w:t> </w:t>
      </w:r>
    </w:p>
    <w:p w14:paraId="2A03C24F" w14:textId="77777777" w:rsidR="001F6AC4" w:rsidRPr="001F6AC4" w:rsidRDefault="001F6AC4" w:rsidP="001F6AC4">
      <w:pPr>
        <w:suppressAutoHyphens w:val="0"/>
        <w:textAlignment w:val="baseline"/>
        <w:rPr>
          <w:rFonts w:ascii="Segoe UI" w:hAnsi="Segoe UI" w:cs="Segoe UI"/>
          <w:sz w:val="18"/>
          <w:szCs w:val="18"/>
          <w:lang w:eastAsia="en-GB"/>
        </w:rPr>
      </w:pPr>
      <w:r w:rsidRPr="001F6AC4">
        <w:rPr>
          <w:rFonts w:ascii="Calibri" w:hAnsi="Calibri" w:cs="Calibri"/>
          <w:b/>
          <w:bCs/>
          <w:color w:val="242424"/>
          <w:lang w:eastAsia="en-GB"/>
        </w:rPr>
        <w:t>Beacon basket for D-Day celebrations</w:t>
      </w:r>
      <w:r w:rsidRPr="001F6AC4">
        <w:rPr>
          <w:rFonts w:ascii="Calibri" w:hAnsi="Calibri" w:cs="Calibri"/>
          <w:color w:val="242424"/>
          <w:lang w:eastAsia="en-GB"/>
        </w:rPr>
        <w:t>, permanent feature potential £5k expenditure. </w:t>
      </w:r>
    </w:p>
    <w:p w14:paraId="6D4212A2" w14:textId="77777777" w:rsidR="001F6AC4" w:rsidRPr="001F6AC4" w:rsidRDefault="001F6AC4" w:rsidP="001F6AC4">
      <w:pPr>
        <w:suppressAutoHyphens w:val="0"/>
        <w:textAlignment w:val="baseline"/>
        <w:rPr>
          <w:rFonts w:ascii="Segoe UI" w:hAnsi="Segoe UI" w:cs="Segoe UI"/>
          <w:sz w:val="18"/>
          <w:szCs w:val="18"/>
          <w:lang w:eastAsia="en-GB"/>
        </w:rPr>
      </w:pPr>
      <w:r w:rsidRPr="001F6AC4">
        <w:rPr>
          <w:rFonts w:ascii="Calibri" w:hAnsi="Calibri" w:cs="Calibri"/>
          <w:b/>
          <w:bCs/>
          <w:color w:val="242424"/>
          <w:lang w:eastAsia="en-GB"/>
        </w:rPr>
        <w:t>Grant application:</w:t>
      </w:r>
      <w:r w:rsidRPr="001F6AC4">
        <w:rPr>
          <w:rFonts w:ascii="Calibri" w:hAnsi="Calibri" w:cs="Calibri"/>
          <w:color w:val="242424"/>
          <w:lang w:eastAsia="en-GB"/>
        </w:rPr>
        <w:t xml:space="preserve"> Blockley little village hall, Souper Mondays - Warm spaces, £360 </w:t>
      </w:r>
    </w:p>
    <w:p w14:paraId="75C9BA32" w14:textId="77777777" w:rsidR="00C85C5A" w:rsidRPr="00C85C5A" w:rsidRDefault="00C85C5A" w:rsidP="00C85C5A">
      <w:pPr>
        <w:widowControl w:val="0"/>
        <w:tabs>
          <w:tab w:val="left" w:pos="17730"/>
        </w:tabs>
        <w:rPr>
          <w:rFonts w:asciiTheme="minorHAnsi" w:hAnsiTheme="minorHAnsi" w:cstheme="minorHAnsi"/>
        </w:rPr>
      </w:pPr>
    </w:p>
    <w:p w14:paraId="354FAC45" w14:textId="77777777" w:rsidR="00C35BB6" w:rsidRPr="00C35BB6" w:rsidRDefault="00C35BB6" w:rsidP="00C35BB6">
      <w:pPr>
        <w:pStyle w:val="ListParagraph"/>
        <w:widowControl w:val="0"/>
        <w:tabs>
          <w:tab w:val="left" w:pos="17730"/>
        </w:tabs>
        <w:ind w:left="643"/>
        <w:rPr>
          <w:rFonts w:asciiTheme="minorHAnsi" w:hAnsiTheme="minorHAnsi" w:cstheme="minorHAnsi"/>
        </w:rPr>
      </w:pPr>
    </w:p>
    <w:p w14:paraId="22EBCBF6" w14:textId="3BF4BD8C" w:rsidR="00383CB5" w:rsidRDefault="00FE7243" w:rsidP="00C47EF7">
      <w:pPr>
        <w:widowControl w:val="0"/>
        <w:tabs>
          <w:tab w:val="left" w:pos="17730"/>
        </w:tabs>
        <w:ind w:left="644"/>
        <w:rPr>
          <w:rFonts w:ascii="Calibri" w:hAnsi="Calibri" w:cs="Calibri"/>
          <w:sz w:val="22"/>
          <w:szCs w:val="22"/>
        </w:rPr>
      </w:pPr>
      <w:r>
        <w:rPr>
          <w:rFonts w:ascii="Calibri" w:hAnsi="Calibri" w:cs="Calibri"/>
          <w:sz w:val="22"/>
          <w:szCs w:val="22"/>
        </w:rPr>
        <w:t>SIGNED: _</w:t>
      </w:r>
      <w:r w:rsidR="00FC4828">
        <w:rPr>
          <w:rFonts w:ascii="Calibri" w:hAnsi="Calibri" w:cs="Calibri"/>
          <w:sz w:val="22"/>
          <w:szCs w:val="22"/>
        </w:rPr>
        <w:t>_______________________</w:t>
      </w:r>
      <w:r w:rsidR="00383CB5">
        <w:rPr>
          <w:rFonts w:ascii="Calibri" w:hAnsi="Calibri" w:cs="Calibri"/>
          <w:sz w:val="22"/>
          <w:szCs w:val="22"/>
        </w:rPr>
        <w:t>_</w:t>
      </w:r>
      <w:r w:rsidR="00FC4828">
        <w:rPr>
          <w:rFonts w:ascii="Calibri" w:hAnsi="Calibri" w:cs="Calibri"/>
          <w:sz w:val="22"/>
          <w:szCs w:val="22"/>
        </w:rPr>
        <w:t>_</w:t>
      </w:r>
      <w:r w:rsidR="00FC4828">
        <w:rPr>
          <w:rFonts w:ascii="Calibri" w:hAnsi="Calibri" w:cs="Calibri"/>
          <w:sz w:val="22"/>
          <w:szCs w:val="22"/>
        </w:rPr>
        <w:tab/>
      </w:r>
    </w:p>
    <w:p w14:paraId="5D33C775" w14:textId="5DA3CDBC" w:rsidR="006124AD" w:rsidRDefault="00383CB5" w:rsidP="00C47EF7">
      <w:pPr>
        <w:widowControl w:val="0"/>
        <w:tabs>
          <w:tab w:val="left" w:pos="17730"/>
        </w:tabs>
        <w:ind w:left="644"/>
        <w:rPr>
          <w:rFonts w:ascii="Calibri" w:hAnsi="Calibri" w:cs="Calibri"/>
          <w:sz w:val="22"/>
          <w:szCs w:val="22"/>
        </w:rPr>
      </w:pPr>
      <w:r>
        <w:rPr>
          <w:rFonts w:ascii="Calibri" w:hAnsi="Calibri" w:cs="Calibri"/>
          <w:sz w:val="22"/>
          <w:szCs w:val="22"/>
        </w:rPr>
        <w:t>PRINT NAME: _____________________</w:t>
      </w:r>
      <w:r w:rsidR="00FC4828">
        <w:rPr>
          <w:rFonts w:ascii="Calibri" w:hAnsi="Calibri" w:cs="Calibri"/>
          <w:sz w:val="22"/>
          <w:szCs w:val="22"/>
        </w:rPr>
        <w:tab/>
      </w:r>
      <w:r w:rsidR="00FE7243">
        <w:rPr>
          <w:rFonts w:ascii="Calibri" w:hAnsi="Calibri" w:cs="Calibri"/>
          <w:sz w:val="22"/>
          <w:szCs w:val="22"/>
        </w:rPr>
        <w:t>DATE: _</w:t>
      </w:r>
      <w:r>
        <w:rPr>
          <w:rFonts w:ascii="Calibri" w:hAnsi="Calibri" w:cs="Calibri"/>
          <w:sz w:val="22"/>
          <w:szCs w:val="22"/>
        </w:rPr>
        <w:t xml:space="preserve">___________________________ </w:t>
      </w:r>
      <w:r w:rsidR="00FC4828">
        <w:rPr>
          <w:rFonts w:ascii="Calibri" w:hAnsi="Calibri" w:cs="Calibri"/>
          <w:sz w:val="22"/>
          <w:szCs w:val="22"/>
        </w:rPr>
        <w:tab/>
      </w:r>
    </w:p>
    <w:sectPr w:rsidR="006124AD" w:rsidSect="00AF3664">
      <w:footerReference w:type="default" r:id="rId12"/>
      <w:type w:val="continuous"/>
      <w:pgSz w:w="11906" w:h="16838"/>
      <w:pgMar w:top="255" w:right="567" w:bottom="255" w:left="567" w:header="720" w:footer="4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6C47" w14:textId="77777777" w:rsidR="002561F2" w:rsidRDefault="002561F2">
      <w:r>
        <w:separator/>
      </w:r>
    </w:p>
  </w:endnote>
  <w:endnote w:type="continuationSeparator" w:id="0">
    <w:p w14:paraId="7BA29A15" w14:textId="77777777" w:rsidR="002561F2" w:rsidRDefault="002561F2">
      <w:r>
        <w:continuationSeparator/>
      </w:r>
    </w:p>
  </w:endnote>
  <w:endnote w:type="continuationNotice" w:id="1">
    <w:p w14:paraId="577DF3CD" w14:textId="77777777" w:rsidR="002561F2" w:rsidRDefault="00256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083D" w14:textId="77777777" w:rsidR="008363AB" w:rsidRPr="007A56B2" w:rsidRDefault="008363AB">
    <w:pPr>
      <w:pStyle w:val="BlockText"/>
      <w:ind w:left="91" w:right="91"/>
      <w:rPr>
        <w:rFonts w:ascii="Arial" w:hAnsi="Arial" w:cs="Arial"/>
        <w:i/>
        <w:sz w:val="16"/>
        <w:szCs w:val="16"/>
      </w:rPr>
    </w:pPr>
    <w:r w:rsidRPr="007A56B2">
      <w:rPr>
        <w:rFonts w:ascii="Arial" w:hAnsi="Arial" w:cs="Arial"/>
        <w:i/>
        <w:iCs w:val="0"/>
        <w:sz w:val="16"/>
        <w:szCs w:val="16"/>
      </w:rPr>
      <w:t xml:space="preserve">“Members are reminded that the Council has a general duty to consider the following matters in the exercise of any of its functions: Equal Opportunities (race, religion, age, gender, sexual orientation, political persuasion, profession, education, place or length of residence, marital status and any disability), Crime &amp; Disorder, Health &amp; Safety and Human </w:t>
    </w:r>
    <w:proofErr w:type="gramStart"/>
    <w:r w:rsidRPr="007A56B2">
      <w:rPr>
        <w:rFonts w:ascii="Arial" w:hAnsi="Arial" w:cs="Arial"/>
        <w:i/>
        <w:iCs w:val="0"/>
        <w:sz w:val="16"/>
        <w:szCs w:val="16"/>
      </w:rPr>
      <w:t>Rights”</w:t>
    </w:r>
    <w:proofErr w:type="gramEnd"/>
  </w:p>
  <w:p w14:paraId="02EB378F" w14:textId="77777777" w:rsidR="008363AB" w:rsidRDefault="008363AB">
    <w:pPr>
      <w:widowControl w:val="0"/>
      <w:tabs>
        <w:tab w:val="center" w:pos="4154"/>
        <w:tab w:val="right" w:pos="8309"/>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9C13" w14:textId="77777777" w:rsidR="002561F2" w:rsidRDefault="002561F2">
      <w:r>
        <w:separator/>
      </w:r>
    </w:p>
  </w:footnote>
  <w:footnote w:type="continuationSeparator" w:id="0">
    <w:p w14:paraId="263F9C44" w14:textId="77777777" w:rsidR="002561F2" w:rsidRDefault="002561F2">
      <w:r>
        <w:continuationSeparator/>
      </w:r>
    </w:p>
  </w:footnote>
  <w:footnote w:type="continuationNotice" w:id="1">
    <w:p w14:paraId="3A7110DA" w14:textId="77777777" w:rsidR="002561F2" w:rsidRDefault="002561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2166C382"/>
    <w:lvl w:ilvl="0" w:tplc="27764A42">
      <w:start w:val="1"/>
      <w:numFmt w:val="decimal"/>
      <w:lvlText w:val="%1."/>
      <w:lvlJc w:val="left"/>
      <w:pPr>
        <w:tabs>
          <w:tab w:val="num" w:pos="360"/>
        </w:tabs>
        <w:ind w:left="360" w:hanging="360"/>
      </w:pPr>
      <w:rPr>
        <w:i w:val="0"/>
        <w:iCs w:val="0"/>
        <w:color w:val="auto"/>
        <w:sz w:val="22"/>
        <w:szCs w:val="22"/>
      </w:rPr>
    </w:lvl>
    <w:lvl w:ilvl="1" w:tplc="E3421B52">
      <w:start w:val="1"/>
      <w:numFmt w:val="decimal"/>
      <w:lvlText w:val="%2."/>
      <w:lvlJc w:val="left"/>
      <w:pPr>
        <w:tabs>
          <w:tab w:val="num" w:pos="1069"/>
        </w:tabs>
        <w:ind w:left="1069" w:hanging="360"/>
      </w:pPr>
      <w:rPr>
        <w:b w:val="0"/>
        <w:bCs w:val="0"/>
      </w:rPr>
    </w:lvl>
    <w:lvl w:ilvl="2" w:tplc="0CC0A0BA">
      <w:start w:val="1"/>
      <w:numFmt w:val="decimal"/>
      <w:lvlText w:val="%3."/>
      <w:lvlJc w:val="left"/>
      <w:pPr>
        <w:tabs>
          <w:tab w:val="num" w:pos="1440"/>
        </w:tabs>
        <w:ind w:left="1440" w:hanging="360"/>
      </w:pPr>
    </w:lvl>
    <w:lvl w:ilvl="3" w:tplc="921CCE42">
      <w:start w:val="1"/>
      <w:numFmt w:val="decimal"/>
      <w:lvlText w:val="%4."/>
      <w:lvlJc w:val="left"/>
      <w:pPr>
        <w:tabs>
          <w:tab w:val="num" w:pos="1800"/>
        </w:tabs>
        <w:ind w:left="1800" w:hanging="360"/>
      </w:pPr>
    </w:lvl>
    <w:lvl w:ilvl="4" w:tplc="3858ED80">
      <w:start w:val="1"/>
      <w:numFmt w:val="decimal"/>
      <w:lvlText w:val="%5."/>
      <w:lvlJc w:val="left"/>
      <w:pPr>
        <w:tabs>
          <w:tab w:val="num" w:pos="2160"/>
        </w:tabs>
        <w:ind w:left="2160" w:hanging="360"/>
      </w:pPr>
    </w:lvl>
    <w:lvl w:ilvl="5" w:tplc="DABE4104">
      <w:start w:val="1"/>
      <w:numFmt w:val="decimal"/>
      <w:lvlText w:val="%6."/>
      <w:lvlJc w:val="left"/>
      <w:pPr>
        <w:tabs>
          <w:tab w:val="num" w:pos="2520"/>
        </w:tabs>
        <w:ind w:left="2520" w:hanging="360"/>
      </w:pPr>
    </w:lvl>
    <w:lvl w:ilvl="6" w:tplc="BA62C418">
      <w:start w:val="1"/>
      <w:numFmt w:val="decimal"/>
      <w:lvlText w:val="%7."/>
      <w:lvlJc w:val="left"/>
      <w:pPr>
        <w:tabs>
          <w:tab w:val="num" w:pos="2880"/>
        </w:tabs>
        <w:ind w:left="2880" w:hanging="360"/>
      </w:pPr>
    </w:lvl>
    <w:lvl w:ilvl="7" w:tplc="51C21018">
      <w:start w:val="1"/>
      <w:numFmt w:val="decimal"/>
      <w:lvlText w:val="%8."/>
      <w:lvlJc w:val="left"/>
      <w:pPr>
        <w:tabs>
          <w:tab w:val="num" w:pos="3240"/>
        </w:tabs>
        <w:ind w:left="3240" w:hanging="360"/>
      </w:pPr>
    </w:lvl>
    <w:lvl w:ilvl="8" w:tplc="BB3213DE">
      <w:start w:val="1"/>
      <w:numFmt w:val="decimal"/>
      <w:lvlText w:val="%9."/>
      <w:lvlJc w:val="left"/>
      <w:pPr>
        <w:tabs>
          <w:tab w:val="num" w:pos="3600"/>
        </w:tabs>
        <w:ind w:left="3600" w:hanging="360"/>
      </w:pPr>
    </w:lvl>
  </w:abstractNum>
  <w:abstractNum w:abstractNumId="2" w15:restartNumberingAfterBreak="0">
    <w:nsid w:val="0342393C"/>
    <w:multiLevelType w:val="multilevel"/>
    <w:tmpl w:val="BFF25220"/>
    <w:lvl w:ilvl="0">
      <w:start w:val="10"/>
      <w:numFmt w:val="decimal"/>
      <w:lvlText w:val="%1"/>
      <w:lvlJc w:val="left"/>
      <w:pPr>
        <w:ind w:left="390" w:hanging="390"/>
      </w:pPr>
      <w:rPr>
        <w:rFonts w:hint="default"/>
        <w:sz w:val="20"/>
      </w:rPr>
    </w:lvl>
    <w:lvl w:ilvl="1">
      <w:start w:val="1"/>
      <w:numFmt w:val="decimal"/>
      <w:lvlText w:val="%1.%2"/>
      <w:lvlJc w:val="left"/>
      <w:pPr>
        <w:ind w:left="1460" w:hanging="39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360" w:hanging="1800"/>
      </w:pPr>
      <w:rPr>
        <w:rFonts w:hint="default"/>
        <w:sz w:val="20"/>
      </w:rPr>
    </w:lvl>
  </w:abstractNum>
  <w:abstractNum w:abstractNumId="3" w15:restartNumberingAfterBreak="0">
    <w:nsid w:val="03E10EA8"/>
    <w:multiLevelType w:val="multilevel"/>
    <w:tmpl w:val="6024C09E"/>
    <w:styleLink w:val="Style1"/>
    <w:lvl w:ilvl="0">
      <w:start w:val="1"/>
      <w:numFmt w:val="lowerRoman"/>
      <w:lvlText w:val="%1."/>
      <w:lvlJc w:val="left"/>
      <w:pPr>
        <w:ind w:left="884" w:hanging="6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BB227E"/>
    <w:multiLevelType w:val="multilevel"/>
    <w:tmpl w:val="1B5CF7BC"/>
    <w:lvl w:ilvl="0">
      <w:start w:val="15"/>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E422485"/>
    <w:multiLevelType w:val="multilevel"/>
    <w:tmpl w:val="5CCA1836"/>
    <w:lvl w:ilvl="0">
      <w:start w:val="1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12F03B39"/>
    <w:multiLevelType w:val="multilevel"/>
    <w:tmpl w:val="54D85F04"/>
    <w:lvl w:ilvl="0">
      <w:start w:val="12"/>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6C00902"/>
    <w:multiLevelType w:val="multilevel"/>
    <w:tmpl w:val="99DC25BE"/>
    <w:lvl w:ilvl="0">
      <w:start w:val="8"/>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8" w15:restartNumberingAfterBreak="0">
    <w:nsid w:val="183B4612"/>
    <w:multiLevelType w:val="multilevel"/>
    <w:tmpl w:val="DBDE692C"/>
    <w:lvl w:ilvl="0">
      <w:start w:val="10"/>
      <w:numFmt w:val="decimal"/>
      <w:lvlText w:val="%1"/>
      <w:lvlJc w:val="left"/>
      <w:pPr>
        <w:ind w:left="390" w:hanging="390"/>
      </w:pPr>
      <w:rPr>
        <w:rFonts w:hint="default"/>
        <w:sz w:val="22"/>
      </w:rPr>
    </w:lvl>
    <w:lvl w:ilvl="1">
      <w:start w:val="1"/>
      <w:numFmt w:val="decimal"/>
      <w:lvlText w:val="%1.%2"/>
      <w:lvlJc w:val="left"/>
      <w:pPr>
        <w:ind w:left="1034" w:hanging="390"/>
      </w:pPr>
      <w:rPr>
        <w:rFonts w:hint="default"/>
        <w:sz w:val="22"/>
      </w:rPr>
    </w:lvl>
    <w:lvl w:ilvl="2">
      <w:start w:val="1"/>
      <w:numFmt w:val="decimal"/>
      <w:lvlText w:val="%1.%2.%3"/>
      <w:lvlJc w:val="left"/>
      <w:pPr>
        <w:ind w:left="2008" w:hanging="720"/>
      </w:pPr>
      <w:rPr>
        <w:rFonts w:hint="default"/>
        <w:sz w:val="22"/>
      </w:rPr>
    </w:lvl>
    <w:lvl w:ilvl="3">
      <w:start w:val="1"/>
      <w:numFmt w:val="decimal"/>
      <w:lvlText w:val="%1.%2.%3.%4"/>
      <w:lvlJc w:val="left"/>
      <w:pPr>
        <w:ind w:left="2652" w:hanging="720"/>
      </w:pPr>
      <w:rPr>
        <w:rFonts w:hint="default"/>
        <w:sz w:val="22"/>
      </w:rPr>
    </w:lvl>
    <w:lvl w:ilvl="4">
      <w:start w:val="1"/>
      <w:numFmt w:val="decimal"/>
      <w:lvlText w:val="%1.%2.%3.%4.%5"/>
      <w:lvlJc w:val="left"/>
      <w:pPr>
        <w:ind w:left="3296" w:hanging="720"/>
      </w:pPr>
      <w:rPr>
        <w:rFonts w:hint="default"/>
        <w:sz w:val="22"/>
      </w:rPr>
    </w:lvl>
    <w:lvl w:ilvl="5">
      <w:start w:val="1"/>
      <w:numFmt w:val="decimal"/>
      <w:lvlText w:val="%1.%2.%3.%4.%5.%6"/>
      <w:lvlJc w:val="left"/>
      <w:pPr>
        <w:ind w:left="4300" w:hanging="1080"/>
      </w:pPr>
      <w:rPr>
        <w:rFonts w:hint="default"/>
        <w:sz w:val="22"/>
      </w:rPr>
    </w:lvl>
    <w:lvl w:ilvl="6">
      <w:start w:val="1"/>
      <w:numFmt w:val="decimal"/>
      <w:lvlText w:val="%1.%2.%3.%4.%5.%6.%7"/>
      <w:lvlJc w:val="left"/>
      <w:pPr>
        <w:ind w:left="4944" w:hanging="1080"/>
      </w:pPr>
      <w:rPr>
        <w:rFonts w:hint="default"/>
        <w:sz w:val="22"/>
      </w:rPr>
    </w:lvl>
    <w:lvl w:ilvl="7">
      <w:start w:val="1"/>
      <w:numFmt w:val="decimal"/>
      <w:lvlText w:val="%1.%2.%3.%4.%5.%6.%7.%8"/>
      <w:lvlJc w:val="left"/>
      <w:pPr>
        <w:ind w:left="5948" w:hanging="1440"/>
      </w:pPr>
      <w:rPr>
        <w:rFonts w:hint="default"/>
        <w:sz w:val="22"/>
      </w:rPr>
    </w:lvl>
    <w:lvl w:ilvl="8">
      <w:start w:val="1"/>
      <w:numFmt w:val="decimal"/>
      <w:lvlText w:val="%1.%2.%3.%4.%5.%6.%7.%8.%9"/>
      <w:lvlJc w:val="left"/>
      <w:pPr>
        <w:ind w:left="6592" w:hanging="1440"/>
      </w:pPr>
      <w:rPr>
        <w:rFonts w:hint="default"/>
        <w:sz w:val="22"/>
      </w:rPr>
    </w:lvl>
  </w:abstractNum>
  <w:abstractNum w:abstractNumId="9" w15:restartNumberingAfterBreak="0">
    <w:nsid w:val="1DA61F53"/>
    <w:multiLevelType w:val="multilevel"/>
    <w:tmpl w:val="98C0A9E8"/>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1E927028"/>
    <w:multiLevelType w:val="multilevel"/>
    <w:tmpl w:val="FFE81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9373CD"/>
    <w:multiLevelType w:val="multilevel"/>
    <w:tmpl w:val="C0946864"/>
    <w:lvl w:ilvl="0">
      <w:start w:val="13"/>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DC1AEA"/>
    <w:multiLevelType w:val="multilevel"/>
    <w:tmpl w:val="E60E5604"/>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3" w15:restartNumberingAfterBreak="0">
    <w:nsid w:val="222C2FF2"/>
    <w:multiLevelType w:val="multilevel"/>
    <w:tmpl w:val="2834A944"/>
    <w:lvl w:ilvl="0">
      <w:start w:val="13"/>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25956EDB"/>
    <w:multiLevelType w:val="multilevel"/>
    <w:tmpl w:val="2FAAEB6E"/>
    <w:lvl w:ilvl="0">
      <w:start w:val="11"/>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15" w15:restartNumberingAfterBreak="0">
    <w:nsid w:val="28421495"/>
    <w:multiLevelType w:val="multilevel"/>
    <w:tmpl w:val="97ECD21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E57669"/>
    <w:multiLevelType w:val="multilevel"/>
    <w:tmpl w:val="D472D8FC"/>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31E5579B"/>
    <w:multiLevelType w:val="multilevel"/>
    <w:tmpl w:val="36526C90"/>
    <w:lvl w:ilvl="0">
      <w:start w:val="1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8" w15:restartNumberingAfterBreak="0">
    <w:nsid w:val="37A3255D"/>
    <w:multiLevelType w:val="hybridMultilevel"/>
    <w:tmpl w:val="591633CA"/>
    <w:lvl w:ilvl="0" w:tplc="397CDB86">
      <w:start w:val="1"/>
      <w:numFmt w:val="decimal"/>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C44A62">
      <w:start w:val="1"/>
      <w:numFmt w:val="decimal"/>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82701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129DA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F8822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70750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F0C51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C4A4B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14B19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430DBC"/>
    <w:multiLevelType w:val="multilevel"/>
    <w:tmpl w:val="1E20153E"/>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EA043F8"/>
    <w:multiLevelType w:val="multilevel"/>
    <w:tmpl w:val="EABE3E2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EDC5019"/>
    <w:multiLevelType w:val="multilevel"/>
    <w:tmpl w:val="4DF87FDE"/>
    <w:lvl w:ilvl="0">
      <w:start w:val="10"/>
      <w:numFmt w:val="decimal"/>
      <w:lvlText w:val="%1"/>
      <w:lvlJc w:val="left"/>
      <w:pPr>
        <w:ind w:left="390" w:hanging="390"/>
      </w:pPr>
      <w:rPr>
        <w:rFonts w:hint="default"/>
        <w:sz w:val="20"/>
      </w:rPr>
    </w:lvl>
    <w:lvl w:ilvl="1">
      <w:start w:val="1"/>
      <w:numFmt w:val="decimal"/>
      <w:lvlText w:val="%1.%2"/>
      <w:lvlJc w:val="left"/>
      <w:pPr>
        <w:ind w:left="1490" w:hanging="390"/>
      </w:pPr>
      <w:rPr>
        <w:rFonts w:hint="default"/>
        <w:sz w:val="20"/>
      </w:rPr>
    </w:lvl>
    <w:lvl w:ilvl="2">
      <w:start w:val="1"/>
      <w:numFmt w:val="decimal"/>
      <w:lvlText w:val="%1.%2.%3"/>
      <w:lvlJc w:val="left"/>
      <w:pPr>
        <w:ind w:left="2920" w:hanging="720"/>
      </w:pPr>
      <w:rPr>
        <w:rFonts w:hint="default"/>
        <w:sz w:val="20"/>
      </w:rPr>
    </w:lvl>
    <w:lvl w:ilvl="3">
      <w:start w:val="1"/>
      <w:numFmt w:val="decimal"/>
      <w:lvlText w:val="%1.%2.%3.%4"/>
      <w:lvlJc w:val="left"/>
      <w:pPr>
        <w:ind w:left="4020" w:hanging="720"/>
      </w:pPr>
      <w:rPr>
        <w:rFonts w:hint="default"/>
        <w:sz w:val="20"/>
      </w:rPr>
    </w:lvl>
    <w:lvl w:ilvl="4">
      <w:start w:val="1"/>
      <w:numFmt w:val="decimal"/>
      <w:lvlText w:val="%1.%2.%3.%4.%5"/>
      <w:lvlJc w:val="left"/>
      <w:pPr>
        <w:ind w:left="5480" w:hanging="1080"/>
      </w:pPr>
      <w:rPr>
        <w:rFonts w:hint="default"/>
        <w:sz w:val="20"/>
      </w:rPr>
    </w:lvl>
    <w:lvl w:ilvl="5">
      <w:start w:val="1"/>
      <w:numFmt w:val="decimal"/>
      <w:lvlText w:val="%1.%2.%3.%4.%5.%6"/>
      <w:lvlJc w:val="left"/>
      <w:pPr>
        <w:ind w:left="6580" w:hanging="1080"/>
      </w:pPr>
      <w:rPr>
        <w:rFonts w:hint="default"/>
        <w:sz w:val="20"/>
      </w:rPr>
    </w:lvl>
    <w:lvl w:ilvl="6">
      <w:start w:val="1"/>
      <w:numFmt w:val="decimal"/>
      <w:lvlText w:val="%1.%2.%3.%4.%5.%6.%7"/>
      <w:lvlJc w:val="left"/>
      <w:pPr>
        <w:ind w:left="8040" w:hanging="1440"/>
      </w:pPr>
      <w:rPr>
        <w:rFonts w:hint="default"/>
        <w:sz w:val="20"/>
      </w:rPr>
    </w:lvl>
    <w:lvl w:ilvl="7">
      <w:start w:val="1"/>
      <w:numFmt w:val="decimal"/>
      <w:lvlText w:val="%1.%2.%3.%4.%5.%6.%7.%8"/>
      <w:lvlJc w:val="left"/>
      <w:pPr>
        <w:ind w:left="9140" w:hanging="1440"/>
      </w:pPr>
      <w:rPr>
        <w:rFonts w:hint="default"/>
        <w:sz w:val="20"/>
      </w:rPr>
    </w:lvl>
    <w:lvl w:ilvl="8">
      <w:start w:val="1"/>
      <w:numFmt w:val="decimal"/>
      <w:lvlText w:val="%1.%2.%3.%4.%5.%6.%7.%8.%9"/>
      <w:lvlJc w:val="left"/>
      <w:pPr>
        <w:ind w:left="10600" w:hanging="1800"/>
      </w:pPr>
      <w:rPr>
        <w:rFonts w:hint="default"/>
        <w:sz w:val="20"/>
      </w:rPr>
    </w:lvl>
  </w:abstractNum>
  <w:abstractNum w:abstractNumId="22" w15:restartNumberingAfterBreak="0">
    <w:nsid w:val="40B64CDE"/>
    <w:multiLevelType w:val="multilevel"/>
    <w:tmpl w:val="50A08E8C"/>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480" w:hanging="1800"/>
      </w:pPr>
      <w:rPr>
        <w:rFonts w:hint="default"/>
        <w:sz w:val="20"/>
      </w:rPr>
    </w:lvl>
  </w:abstractNum>
  <w:abstractNum w:abstractNumId="23" w15:restartNumberingAfterBreak="0">
    <w:nsid w:val="40EC51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2155F7"/>
    <w:multiLevelType w:val="multilevel"/>
    <w:tmpl w:val="4D180EE4"/>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25" w15:restartNumberingAfterBreak="0">
    <w:nsid w:val="44CE634A"/>
    <w:multiLevelType w:val="multilevel"/>
    <w:tmpl w:val="C4A46CD6"/>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7E43D78"/>
    <w:multiLevelType w:val="multilevel"/>
    <w:tmpl w:val="C4FA587E"/>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7" w15:restartNumberingAfterBreak="0">
    <w:nsid w:val="49643AF1"/>
    <w:multiLevelType w:val="multilevel"/>
    <w:tmpl w:val="F2F8DF16"/>
    <w:lvl w:ilvl="0">
      <w:start w:val="8"/>
      <w:numFmt w:val="decimal"/>
      <w:lvlText w:val="%1"/>
      <w:lvlJc w:val="left"/>
      <w:pPr>
        <w:ind w:left="360" w:hanging="360"/>
      </w:pPr>
      <w:rPr>
        <w:rFonts w:hint="default"/>
        <w:sz w:val="20"/>
      </w:rPr>
    </w:lvl>
    <w:lvl w:ilvl="1">
      <w:start w:val="1"/>
      <w:numFmt w:val="decimal"/>
      <w:lvlText w:val="%1.%2"/>
      <w:lvlJc w:val="left"/>
      <w:pPr>
        <w:ind w:left="1430" w:hanging="36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000" w:hanging="1440"/>
      </w:pPr>
      <w:rPr>
        <w:rFonts w:hint="default"/>
        <w:sz w:val="20"/>
      </w:rPr>
    </w:lvl>
  </w:abstractNum>
  <w:abstractNum w:abstractNumId="28" w15:restartNumberingAfterBreak="0">
    <w:nsid w:val="4B2222AD"/>
    <w:multiLevelType w:val="multilevel"/>
    <w:tmpl w:val="05D4FE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DE3367D"/>
    <w:multiLevelType w:val="multilevel"/>
    <w:tmpl w:val="33D6113E"/>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F0B1AF5"/>
    <w:multiLevelType w:val="multilevel"/>
    <w:tmpl w:val="BB7E7F20"/>
    <w:lvl w:ilvl="0">
      <w:start w:val="10"/>
      <w:numFmt w:val="decimal"/>
      <w:lvlText w:val="%1"/>
      <w:lvlJc w:val="left"/>
      <w:pPr>
        <w:ind w:left="390" w:hanging="390"/>
      </w:pPr>
      <w:rPr>
        <w:rFonts w:hint="default"/>
        <w:sz w:val="20"/>
      </w:rPr>
    </w:lvl>
    <w:lvl w:ilvl="1">
      <w:start w:val="1"/>
      <w:numFmt w:val="decimal"/>
      <w:lvlText w:val="%1.%2"/>
      <w:lvlJc w:val="left"/>
      <w:pPr>
        <w:ind w:left="1100" w:hanging="39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480" w:hanging="1800"/>
      </w:pPr>
      <w:rPr>
        <w:rFonts w:hint="default"/>
        <w:sz w:val="20"/>
      </w:rPr>
    </w:lvl>
  </w:abstractNum>
  <w:abstractNum w:abstractNumId="31" w15:restartNumberingAfterBreak="0">
    <w:nsid w:val="60463554"/>
    <w:multiLevelType w:val="multilevel"/>
    <w:tmpl w:val="0EBEF2FA"/>
    <w:lvl w:ilvl="0">
      <w:start w:val="10"/>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32" w15:restartNumberingAfterBreak="0">
    <w:nsid w:val="616061D0"/>
    <w:multiLevelType w:val="multilevel"/>
    <w:tmpl w:val="895649F0"/>
    <w:lvl w:ilvl="0">
      <w:start w:val="19"/>
      <w:numFmt w:val="decimal"/>
      <w:lvlText w:val="%1"/>
      <w:lvlJc w:val="left"/>
      <w:pPr>
        <w:ind w:left="540" w:hanging="540"/>
      </w:pPr>
      <w:rPr>
        <w:rFonts w:hint="default"/>
      </w:rPr>
    </w:lvl>
    <w:lvl w:ilvl="1">
      <w:start w:val="2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1E97843"/>
    <w:multiLevelType w:val="multilevel"/>
    <w:tmpl w:val="0B66CD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626A4645"/>
    <w:multiLevelType w:val="multilevel"/>
    <w:tmpl w:val="33186552"/>
    <w:lvl w:ilvl="0">
      <w:start w:val="14"/>
      <w:numFmt w:val="decimal"/>
      <w:lvlText w:val="%1"/>
      <w:lvlJc w:val="left"/>
      <w:pPr>
        <w:ind w:left="390" w:hanging="390"/>
      </w:pPr>
      <w:rPr>
        <w:rFonts w:hint="default"/>
      </w:rPr>
    </w:lvl>
    <w:lvl w:ilvl="1">
      <w:start w:val="1"/>
      <w:numFmt w:val="decimal"/>
      <w:lvlText w:val="%1.%2"/>
      <w:lvlJc w:val="left"/>
      <w:pPr>
        <w:ind w:left="1500" w:hanging="39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320" w:hanging="1440"/>
      </w:pPr>
      <w:rPr>
        <w:rFonts w:hint="default"/>
      </w:rPr>
    </w:lvl>
  </w:abstractNum>
  <w:abstractNum w:abstractNumId="35" w15:restartNumberingAfterBreak="0">
    <w:nsid w:val="67C70B90"/>
    <w:multiLevelType w:val="multilevel"/>
    <w:tmpl w:val="9B14E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6B0B77"/>
    <w:multiLevelType w:val="multilevel"/>
    <w:tmpl w:val="31F602F6"/>
    <w:lvl w:ilvl="0">
      <w:start w:val="1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7" w15:restartNumberingAfterBreak="0">
    <w:nsid w:val="6C320F08"/>
    <w:multiLevelType w:val="multilevel"/>
    <w:tmpl w:val="A0BCF2A2"/>
    <w:lvl w:ilvl="0">
      <w:start w:val="1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0E0F4D"/>
    <w:multiLevelType w:val="multilevel"/>
    <w:tmpl w:val="7B561C6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15D498E"/>
    <w:multiLevelType w:val="multilevel"/>
    <w:tmpl w:val="3C2CCF66"/>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0" w15:restartNumberingAfterBreak="0">
    <w:nsid w:val="738D29E7"/>
    <w:multiLevelType w:val="multilevel"/>
    <w:tmpl w:val="676C3B2A"/>
    <w:lvl w:ilvl="0">
      <w:start w:val="1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479181B"/>
    <w:multiLevelType w:val="multilevel"/>
    <w:tmpl w:val="E362E132"/>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42" w15:restartNumberingAfterBreak="0">
    <w:nsid w:val="7484479A"/>
    <w:multiLevelType w:val="multilevel"/>
    <w:tmpl w:val="41C0C54C"/>
    <w:lvl w:ilvl="0">
      <w:start w:val="10"/>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43" w15:restartNumberingAfterBreak="0">
    <w:nsid w:val="76E62B25"/>
    <w:multiLevelType w:val="multilevel"/>
    <w:tmpl w:val="B914B224"/>
    <w:lvl w:ilvl="0">
      <w:start w:val="12"/>
      <w:numFmt w:val="decimal"/>
      <w:lvlText w:val="%1"/>
      <w:lvlJc w:val="left"/>
      <w:pPr>
        <w:ind w:left="360" w:hanging="360"/>
      </w:pPr>
      <w:rPr>
        <w:rFonts w:hint="default"/>
        <w:sz w:val="20"/>
      </w:rPr>
    </w:lvl>
    <w:lvl w:ilvl="1">
      <w:start w:val="1"/>
      <w:numFmt w:val="decimal"/>
      <w:lvlText w:val="%1.%2"/>
      <w:lvlJc w:val="left"/>
      <w:pPr>
        <w:ind w:left="1430" w:hanging="36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000" w:hanging="1440"/>
      </w:pPr>
      <w:rPr>
        <w:rFonts w:hint="default"/>
        <w:sz w:val="20"/>
      </w:rPr>
    </w:lvl>
  </w:abstractNum>
  <w:abstractNum w:abstractNumId="44" w15:restartNumberingAfterBreak="0">
    <w:nsid w:val="79515E7B"/>
    <w:multiLevelType w:val="multilevel"/>
    <w:tmpl w:val="D0CA54D6"/>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5" w15:restartNumberingAfterBreak="0">
    <w:nsid w:val="79D5257C"/>
    <w:multiLevelType w:val="multilevel"/>
    <w:tmpl w:val="7E90BBB2"/>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6" w15:restartNumberingAfterBreak="0">
    <w:nsid w:val="7C0C3C6F"/>
    <w:multiLevelType w:val="multilevel"/>
    <w:tmpl w:val="5BFE9EF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DF6152B"/>
    <w:multiLevelType w:val="multilevel"/>
    <w:tmpl w:val="8F16A23C"/>
    <w:lvl w:ilvl="0">
      <w:start w:val="10"/>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num w:numId="1" w16cid:durableId="1351447970">
    <w:abstractNumId w:val="0"/>
  </w:num>
  <w:num w:numId="2" w16cid:durableId="735519188">
    <w:abstractNumId w:val="3"/>
  </w:num>
  <w:num w:numId="3" w16cid:durableId="95098202">
    <w:abstractNumId w:val="1"/>
  </w:num>
  <w:num w:numId="4" w16cid:durableId="1164052962">
    <w:abstractNumId w:val="46"/>
  </w:num>
  <w:num w:numId="5" w16cid:durableId="1565945796">
    <w:abstractNumId w:val="22"/>
  </w:num>
  <w:num w:numId="6" w16cid:durableId="304622650">
    <w:abstractNumId w:val="6"/>
  </w:num>
  <w:num w:numId="7" w16cid:durableId="1703896709">
    <w:abstractNumId w:val="16"/>
  </w:num>
  <w:num w:numId="8" w16cid:durableId="1443645169">
    <w:abstractNumId w:val="15"/>
  </w:num>
  <w:num w:numId="9" w16cid:durableId="1071342603">
    <w:abstractNumId w:val="33"/>
  </w:num>
  <w:num w:numId="10" w16cid:durableId="1484859152">
    <w:abstractNumId w:val="28"/>
  </w:num>
  <w:num w:numId="11" w16cid:durableId="1336687936">
    <w:abstractNumId w:val="19"/>
  </w:num>
  <w:num w:numId="12" w16cid:durableId="1986664625">
    <w:abstractNumId w:val="30"/>
  </w:num>
  <w:num w:numId="13" w16cid:durableId="1887645581">
    <w:abstractNumId w:val="21"/>
  </w:num>
  <w:num w:numId="14" w16cid:durableId="1765178863">
    <w:abstractNumId w:val="2"/>
  </w:num>
  <w:num w:numId="15" w16cid:durableId="101725584">
    <w:abstractNumId w:val="13"/>
  </w:num>
  <w:num w:numId="16" w16cid:durableId="592739143">
    <w:abstractNumId w:val="11"/>
  </w:num>
  <w:num w:numId="17" w16cid:durableId="715465931">
    <w:abstractNumId w:val="40"/>
  </w:num>
  <w:num w:numId="18" w16cid:durableId="771559457">
    <w:abstractNumId w:val="34"/>
  </w:num>
  <w:num w:numId="19" w16cid:durableId="1989287285">
    <w:abstractNumId w:val="31"/>
  </w:num>
  <w:num w:numId="20" w16cid:durableId="973750150">
    <w:abstractNumId w:val="41"/>
  </w:num>
  <w:num w:numId="21" w16cid:durableId="1040981963">
    <w:abstractNumId w:val="44"/>
  </w:num>
  <w:num w:numId="22" w16cid:durableId="1903448025">
    <w:abstractNumId w:val="14"/>
  </w:num>
  <w:num w:numId="23" w16cid:durableId="2146310391">
    <w:abstractNumId w:val="24"/>
  </w:num>
  <w:num w:numId="24" w16cid:durableId="1941715965">
    <w:abstractNumId w:val="47"/>
  </w:num>
  <w:num w:numId="25" w16cid:durableId="108285142">
    <w:abstractNumId w:val="43"/>
  </w:num>
  <w:num w:numId="26" w16cid:durableId="1695692517">
    <w:abstractNumId w:val="27"/>
  </w:num>
  <w:num w:numId="27" w16cid:durableId="718550583">
    <w:abstractNumId w:val="7"/>
  </w:num>
  <w:num w:numId="28" w16cid:durableId="141316065">
    <w:abstractNumId w:val="25"/>
  </w:num>
  <w:num w:numId="29" w16cid:durableId="676427802">
    <w:abstractNumId w:val="38"/>
  </w:num>
  <w:num w:numId="30" w16cid:durableId="1574125333">
    <w:abstractNumId w:val="4"/>
  </w:num>
  <w:num w:numId="31" w16cid:durableId="1359047762">
    <w:abstractNumId w:val="5"/>
  </w:num>
  <w:num w:numId="32" w16cid:durableId="1502695572">
    <w:abstractNumId w:val="9"/>
  </w:num>
  <w:num w:numId="33" w16cid:durableId="70740582">
    <w:abstractNumId w:val="39"/>
  </w:num>
  <w:num w:numId="34" w16cid:durableId="278993799">
    <w:abstractNumId w:val="29"/>
  </w:num>
  <w:num w:numId="35" w16cid:durableId="1319572548">
    <w:abstractNumId w:val="45"/>
  </w:num>
  <w:num w:numId="36" w16cid:durableId="643513576">
    <w:abstractNumId w:val="20"/>
  </w:num>
  <w:num w:numId="37" w16cid:durableId="1166825669">
    <w:abstractNumId w:val="12"/>
  </w:num>
  <w:num w:numId="38" w16cid:durableId="953562881">
    <w:abstractNumId w:val="8"/>
  </w:num>
  <w:num w:numId="39" w16cid:durableId="1476526939">
    <w:abstractNumId w:val="42"/>
  </w:num>
  <w:num w:numId="40" w16cid:durableId="1882356292">
    <w:abstractNumId w:val="17"/>
  </w:num>
  <w:num w:numId="41" w16cid:durableId="1290358402">
    <w:abstractNumId w:val="36"/>
  </w:num>
  <w:num w:numId="42" w16cid:durableId="403339825">
    <w:abstractNumId w:val="26"/>
  </w:num>
  <w:num w:numId="43" w16cid:durableId="1036321210">
    <w:abstractNumId w:val="18"/>
  </w:num>
  <w:num w:numId="44" w16cid:durableId="55444149">
    <w:abstractNumId w:val="23"/>
  </w:num>
  <w:num w:numId="45" w16cid:durableId="50538468">
    <w:abstractNumId w:val="32"/>
  </w:num>
  <w:num w:numId="46" w16cid:durableId="1852376151">
    <w:abstractNumId w:val="37"/>
  </w:num>
  <w:num w:numId="47" w16cid:durableId="56323124">
    <w:abstractNumId w:val="35"/>
  </w:num>
  <w:num w:numId="48" w16cid:durableId="191149639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53"/>
    <w:rsid w:val="00003592"/>
    <w:rsid w:val="0000397D"/>
    <w:rsid w:val="00003D26"/>
    <w:rsid w:val="00004177"/>
    <w:rsid w:val="000052DB"/>
    <w:rsid w:val="000056A6"/>
    <w:rsid w:val="00005B5F"/>
    <w:rsid w:val="00007456"/>
    <w:rsid w:val="00007EC6"/>
    <w:rsid w:val="00007F48"/>
    <w:rsid w:val="0001187B"/>
    <w:rsid w:val="00012832"/>
    <w:rsid w:val="00014C1F"/>
    <w:rsid w:val="00015B6E"/>
    <w:rsid w:val="0002297A"/>
    <w:rsid w:val="00022CCC"/>
    <w:rsid w:val="000271CF"/>
    <w:rsid w:val="000308DF"/>
    <w:rsid w:val="00031287"/>
    <w:rsid w:val="00031446"/>
    <w:rsid w:val="000322D5"/>
    <w:rsid w:val="00032B5D"/>
    <w:rsid w:val="000335C1"/>
    <w:rsid w:val="00034A44"/>
    <w:rsid w:val="000425FE"/>
    <w:rsid w:val="00047EC3"/>
    <w:rsid w:val="00050BFD"/>
    <w:rsid w:val="00053B70"/>
    <w:rsid w:val="0005412F"/>
    <w:rsid w:val="00060C9C"/>
    <w:rsid w:val="00065BD7"/>
    <w:rsid w:val="000661B5"/>
    <w:rsid w:val="0007047B"/>
    <w:rsid w:val="00080960"/>
    <w:rsid w:val="000825BC"/>
    <w:rsid w:val="000905A1"/>
    <w:rsid w:val="00095C9F"/>
    <w:rsid w:val="000960ED"/>
    <w:rsid w:val="00096F53"/>
    <w:rsid w:val="000A1E4E"/>
    <w:rsid w:val="000B1823"/>
    <w:rsid w:val="000B3846"/>
    <w:rsid w:val="000B4722"/>
    <w:rsid w:val="000B70A3"/>
    <w:rsid w:val="000B733E"/>
    <w:rsid w:val="000B7473"/>
    <w:rsid w:val="000B7E8A"/>
    <w:rsid w:val="000C09EC"/>
    <w:rsid w:val="000C1449"/>
    <w:rsid w:val="000C16D9"/>
    <w:rsid w:val="000C4489"/>
    <w:rsid w:val="000C489B"/>
    <w:rsid w:val="000C4C91"/>
    <w:rsid w:val="000C5A49"/>
    <w:rsid w:val="000D211B"/>
    <w:rsid w:val="000D2846"/>
    <w:rsid w:val="000D28D3"/>
    <w:rsid w:val="000D2D03"/>
    <w:rsid w:val="000D3FFE"/>
    <w:rsid w:val="000D454B"/>
    <w:rsid w:val="000E0571"/>
    <w:rsid w:val="000E198C"/>
    <w:rsid w:val="000E5333"/>
    <w:rsid w:val="000F0E8D"/>
    <w:rsid w:val="000F1707"/>
    <w:rsid w:val="000F386F"/>
    <w:rsid w:val="000F7123"/>
    <w:rsid w:val="00100099"/>
    <w:rsid w:val="00100BE2"/>
    <w:rsid w:val="00101F82"/>
    <w:rsid w:val="00102963"/>
    <w:rsid w:val="00103638"/>
    <w:rsid w:val="00103A91"/>
    <w:rsid w:val="0010665E"/>
    <w:rsid w:val="00107918"/>
    <w:rsid w:val="00113A60"/>
    <w:rsid w:val="001157BD"/>
    <w:rsid w:val="00116AE1"/>
    <w:rsid w:val="00120434"/>
    <w:rsid w:val="00121777"/>
    <w:rsid w:val="0012201A"/>
    <w:rsid w:val="00125837"/>
    <w:rsid w:val="0012633F"/>
    <w:rsid w:val="00127D71"/>
    <w:rsid w:val="001311AC"/>
    <w:rsid w:val="0013551C"/>
    <w:rsid w:val="00137593"/>
    <w:rsid w:val="00141C7B"/>
    <w:rsid w:val="001433FD"/>
    <w:rsid w:val="00150C24"/>
    <w:rsid w:val="00152717"/>
    <w:rsid w:val="00154233"/>
    <w:rsid w:val="00154F64"/>
    <w:rsid w:val="00155422"/>
    <w:rsid w:val="0015750A"/>
    <w:rsid w:val="0016225C"/>
    <w:rsid w:val="001622D5"/>
    <w:rsid w:val="00167066"/>
    <w:rsid w:val="00170FD0"/>
    <w:rsid w:val="00171552"/>
    <w:rsid w:val="001715AE"/>
    <w:rsid w:val="0017358F"/>
    <w:rsid w:val="00175163"/>
    <w:rsid w:val="001820E2"/>
    <w:rsid w:val="001826EE"/>
    <w:rsid w:val="00183A28"/>
    <w:rsid w:val="001850AC"/>
    <w:rsid w:val="00190054"/>
    <w:rsid w:val="001902FF"/>
    <w:rsid w:val="00193D1A"/>
    <w:rsid w:val="001962B0"/>
    <w:rsid w:val="00196339"/>
    <w:rsid w:val="001A040C"/>
    <w:rsid w:val="001A429F"/>
    <w:rsid w:val="001B00FC"/>
    <w:rsid w:val="001B1A2F"/>
    <w:rsid w:val="001B3CA0"/>
    <w:rsid w:val="001B40EB"/>
    <w:rsid w:val="001B543D"/>
    <w:rsid w:val="001C391C"/>
    <w:rsid w:val="001C49F8"/>
    <w:rsid w:val="001D1633"/>
    <w:rsid w:val="001E6339"/>
    <w:rsid w:val="001F2782"/>
    <w:rsid w:val="001F546C"/>
    <w:rsid w:val="001F6AC4"/>
    <w:rsid w:val="00200BDC"/>
    <w:rsid w:val="0020264C"/>
    <w:rsid w:val="002073D0"/>
    <w:rsid w:val="002108FB"/>
    <w:rsid w:val="00210C00"/>
    <w:rsid w:val="0021178B"/>
    <w:rsid w:val="002117F9"/>
    <w:rsid w:val="002135E4"/>
    <w:rsid w:val="002202C0"/>
    <w:rsid w:val="002207A3"/>
    <w:rsid w:val="00226911"/>
    <w:rsid w:val="002313A9"/>
    <w:rsid w:val="002331DD"/>
    <w:rsid w:val="0023417E"/>
    <w:rsid w:val="00235D90"/>
    <w:rsid w:val="00240DEF"/>
    <w:rsid w:val="002450A3"/>
    <w:rsid w:val="00245E60"/>
    <w:rsid w:val="00246FF9"/>
    <w:rsid w:val="0025091E"/>
    <w:rsid w:val="0025179E"/>
    <w:rsid w:val="00256137"/>
    <w:rsid w:val="002561F2"/>
    <w:rsid w:val="00257A53"/>
    <w:rsid w:val="00260698"/>
    <w:rsid w:val="00263DC3"/>
    <w:rsid w:val="0026458D"/>
    <w:rsid w:val="002741A7"/>
    <w:rsid w:val="002754CE"/>
    <w:rsid w:val="00280740"/>
    <w:rsid w:val="00280B0A"/>
    <w:rsid w:val="00281AE1"/>
    <w:rsid w:val="0028409A"/>
    <w:rsid w:val="00285B29"/>
    <w:rsid w:val="00286825"/>
    <w:rsid w:val="00291FE3"/>
    <w:rsid w:val="002A3AF3"/>
    <w:rsid w:val="002A69DA"/>
    <w:rsid w:val="002B4AC7"/>
    <w:rsid w:val="002B4E04"/>
    <w:rsid w:val="002B5014"/>
    <w:rsid w:val="002C0AEB"/>
    <w:rsid w:val="002C3C5A"/>
    <w:rsid w:val="002C3F82"/>
    <w:rsid w:val="002C4B5F"/>
    <w:rsid w:val="002C75E6"/>
    <w:rsid w:val="002D14EE"/>
    <w:rsid w:val="002D20E4"/>
    <w:rsid w:val="002D31D4"/>
    <w:rsid w:val="002D4EFE"/>
    <w:rsid w:val="002D70B7"/>
    <w:rsid w:val="002E08DF"/>
    <w:rsid w:val="002E2C5D"/>
    <w:rsid w:val="002F06BC"/>
    <w:rsid w:val="002F1534"/>
    <w:rsid w:val="002F1A65"/>
    <w:rsid w:val="002F434D"/>
    <w:rsid w:val="002F59DE"/>
    <w:rsid w:val="0030602B"/>
    <w:rsid w:val="00306E22"/>
    <w:rsid w:val="003072F2"/>
    <w:rsid w:val="003100BD"/>
    <w:rsid w:val="0031019B"/>
    <w:rsid w:val="0031411C"/>
    <w:rsid w:val="00314B9E"/>
    <w:rsid w:val="0031612E"/>
    <w:rsid w:val="0033082E"/>
    <w:rsid w:val="0033418D"/>
    <w:rsid w:val="00334A15"/>
    <w:rsid w:val="00340C76"/>
    <w:rsid w:val="0034115A"/>
    <w:rsid w:val="00342113"/>
    <w:rsid w:val="00345416"/>
    <w:rsid w:val="00346D23"/>
    <w:rsid w:val="00347C5A"/>
    <w:rsid w:val="00351D69"/>
    <w:rsid w:val="00352C42"/>
    <w:rsid w:val="00355DF7"/>
    <w:rsid w:val="0036072E"/>
    <w:rsid w:val="00360911"/>
    <w:rsid w:val="003627C7"/>
    <w:rsid w:val="00363319"/>
    <w:rsid w:val="00363B6E"/>
    <w:rsid w:val="00365238"/>
    <w:rsid w:val="00365B55"/>
    <w:rsid w:val="00367EE7"/>
    <w:rsid w:val="00372A34"/>
    <w:rsid w:val="00372D5C"/>
    <w:rsid w:val="00372FDC"/>
    <w:rsid w:val="0037371E"/>
    <w:rsid w:val="0038075F"/>
    <w:rsid w:val="00381A9E"/>
    <w:rsid w:val="00381B89"/>
    <w:rsid w:val="0038298A"/>
    <w:rsid w:val="003836B9"/>
    <w:rsid w:val="00383825"/>
    <w:rsid w:val="00383CB5"/>
    <w:rsid w:val="0038642D"/>
    <w:rsid w:val="0038744A"/>
    <w:rsid w:val="00390C05"/>
    <w:rsid w:val="00392668"/>
    <w:rsid w:val="00392764"/>
    <w:rsid w:val="00394CE3"/>
    <w:rsid w:val="0039682B"/>
    <w:rsid w:val="003A1705"/>
    <w:rsid w:val="003A1B18"/>
    <w:rsid w:val="003A22E1"/>
    <w:rsid w:val="003A3475"/>
    <w:rsid w:val="003A385E"/>
    <w:rsid w:val="003A4387"/>
    <w:rsid w:val="003B1053"/>
    <w:rsid w:val="003B4382"/>
    <w:rsid w:val="003B550D"/>
    <w:rsid w:val="003B698A"/>
    <w:rsid w:val="003C077C"/>
    <w:rsid w:val="003C091B"/>
    <w:rsid w:val="003C2DB8"/>
    <w:rsid w:val="003C4937"/>
    <w:rsid w:val="003D1898"/>
    <w:rsid w:val="003D435A"/>
    <w:rsid w:val="003D5EBC"/>
    <w:rsid w:val="003D6258"/>
    <w:rsid w:val="003E0B68"/>
    <w:rsid w:val="003E3B39"/>
    <w:rsid w:val="003E7416"/>
    <w:rsid w:val="003E764B"/>
    <w:rsid w:val="003E765E"/>
    <w:rsid w:val="003E7BE9"/>
    <w:rsid w:val="003F0D40"/>
    <w:rsid w:val="003F62F6"/>
    <w:rsid w:val="0040008C"/>
    <w:rsid w:val="0040025C"/>
    <w:rsid w:val="00400375"/>
    <w:rsid w:val="004016C1"/>
    <w:rsid w:val="00406A22"/>
    <w:rsid w:val="00407195"/>
    <w:rsid w:val="004128F9"/>
    <w:rsid w:val="0041331A"/>
    <w:rsid w:val="0041575E"/>
    <w:rsid w:val="00420E19"/>
    <w:rsid w:val="00422449"/>
    <w:rsid w:val="004225F3"/>
    <w:rsid w:val="004239B7"/>
    <w:rsid w:val="00423ADD"/>
    <w:rsid w:val="00425DCB"/>
    <w:rsid w:val="00426A65"/>
    <w:rsid w:val="0042743D"/>
    <w:rsid w:val="00435679"/>
    <w:rsid w:val="00435D7E"/>
    <w:rsid w:val="004410C4"/>
    <w:rsid w:val="004411CE"/>
    <w:rsid w:val="00442D1A"/>
    <w:rsid w:val="0044397D"/>
    <w:rsid w:val="00444CF2"/>
    <w:rsid w:val="0044531C"/>
    <w:rsid w:val="004473FC"/>
    <w:rsid w:val="00450C9F"/>
    <w:rsid w:val="00451A44"/>
    <w:rsid w:val="00453B30"/>
    <w:rsid w:val="00454A02"/>
    <w:rsid w:val="004600D0"/>
    <w:rsid w:val="00460FB3"/>
    <w:rsid w:val="0046186D"/>
    <w:rsid w:val="00462B38"/>
    <w:rsid w:val="00463AFA"/>
    <w:rsid w:val="00466588"/>
    <w:rsid w:val="0047016D"/>
    <w:rsid w:val="004747EB"/>
    <w:rsid w:val="00480365"/>
    <w:rsid w:val="00481636"/>
    <w:rsid w:val="00482812"/>
    <w:rsid w:val="00485026"/>
    <w:rsid w:val="00493B76"/>
    <w:rsid w:val="004940CF"/>
    <w:rsid w:val="004942BB"/>
    <w:rsid w:val="0049611D"/>
    <w:rsid w:val="004A3371"/>
    <w:rsid w:val="004A7B4E"/>
    <w:rsid w:val="004B24DF"/>
    <w:rsid w:val="004C0792"/>
    <w:rsid w:val="004C0FC4"/>
    <w:rsid w:val="004C5D33"/>
    <w:rsid w:val="004C7B2A"/>
    <w:rsid w:val="004D0EFE"/>
    <w:rsid w:val="004D2386"/>
    <w:rsid w:val="004D3FD1"/>
    <w:rsid w:val="004D47E7"/>
    <w:rsid w:val="004D6EB3"/>
    <w:rsid w:val="004D7073"/>
    <w:rsid w:val="004E0191"/>
    <w:rsid w:val="004E3E95"/>
    <w:rsid w:val="004E43B1"/>
    <w:rsid w:val="004E4926"/>
    <w:rsid w:val="004E4CF2"/>
    <w:rsid w:val="004E69C0"/>
    <w:rsid w:val="004F02C8"/>
    <w:rsid w:val="004F17C8"/>
    <w:rsid w:val="004F1C47"/>
    <w:rsid w:val="004F2227"/>
    <w:rsid w:val="004F3DCC"/>
    <w:rsid w:val="004F7F7F"/>
    <w:rsid w:val="0050054F"/>
    <w:rsid w:val="005017D8"/>
    <w:rsid w:val="00502758"/>
    <w:rsid w:val="00510413"/>
    <w:rsid w:val="005135D2"/>
    <w:rsid w:val="00513AF5"/>
    <w:rsid w:val="005141A0"/>
    <w:rsid w:val="00516050"/>
    <w:rsid w:val="005169FE"/>
    <w:rsid w:val="00521964"/>
    <w:rsid w:val="00522DD1"/>
    <w:rsid w:val="00526774"/>
    <w:rsid w:val="00526D86"/>
    <w:rsid w:val="00527207"/>
    <w:rsid w:val="005301E4"/>
    <w:rsid w:val="00530BB6"/>
    <w:rsid w:val="0053526F"/>
    <w:rsid w:val="00535D12"/>
    <w:rsid w:val="00535D3E"/>
    <w:rsid w:val="0054070B"/>
    <w:rsid w:val="00542925"/>
    <w:rsid w:val="00543DA8"/>
    <w:rsid w:val="005458C8"/>
    <w:rsid w:val="00546CD1"/>
    <w:rsid w:val="00551328"/>
    <w:rsid w:val="00551580"/>
    <w:rsid w:val="00555BCA"/>
    <w:rsid w:val="00555CFF"/>
    <w:rsid w:val="005572D6"/>
    <w:rsid w:val="00561C7D"/>
    <w:rsid w:val="00561DAA"/>
    <w:rsid w:val="00566A63"/>
    <w:rsid w:val="00573643"/>
    <w:rsid w:val="00573844"/>
    <w:rsid w:val="00576D9A"/>
    <w:rsid w:val="00576FF4"/>
    <w:rsid w:val="00582E77"/>
    <w:rsid w:val="00584B02"/>
    <w:rsid w:val="00584DAB"/>
    <w:rsid w:val="00586992"/>
    <w:rsid w:val="00587B34"/>
    <w:rsid w:val="005916EA"/>
    <w:rsid w:val="005919F3"/>
    <w:rsid w:val="00592351"/>
    <w:rsid w:val="00593F61"/>
    <w:rsid w:val="005949BD"/>
    <w:rsid w:val="00597F9E"/>
    <w:rsid w:val="005A1FE9"/>
    <w:rsid w:val="005A443D"/>
    <w:rsid w:val="005A6CE0"/>
    <w:rsid w:val="005B176C"/>
    <w:rsid w:val="005B3418"/>
    <w:rsid w:val="005B3B6A"/>
    <w:rsid w:val="005B3C50"/>
    <w:rsid w:val="005B3DD2"/>
    <w:rsid w:val="005B4E6F"/>
    <w:rsid w:val="005B5668"/>
    <w:rsid w:val="005B5991"/>
    <w:rsid w:val="005C0EC7"/>
    <w:rsid w:val="005C46D0"/>
    <w:rsid w:val="005C54C7"/>
    <w:rsid w:val="005C5FD6"/>
    <w:rsid w:val="005C7864"/>
    <w:rsid w:val="005D27D7"/>
    <w:rsid w:val="005D3C54"/>
    <w:rsid w:val="005D3D2C"/>
    <w:rsid w:val="005D3FF7"/>
    <w:rsid w:val="005D4485"/>
    <w:rsid w:val="005D469F"/>
    <w:rsid w:val="005D5037"/>
    <w:rsid w:val="005E2513"/>
    <w:rsid w:val="005E3F2F"/>
    <w:rsid w:val="005E79E2"/>
    <w:rsid w:val="005F0CD7"/>
    <w:rsid w:val="005F7330"/>
    <w:rsid w:val="005F7457"/>
    <w:rsid w:val="00602249"/>
    <w:rsid w:val="00604905"/>
    <w:rsid w:val="00610733"/>
    <w:rsid w:val="006124AD"/>
    <w:rsid w:val="006126B8"/>
    <w:rsid w:val="0061391E"/>
    <w:rsid w:val="00614066"/>
    <w:rsid w:val="00615B84"/>
    <w:rsid w:val="00617C95"/>
    <w:rsid w:val="00617F31"/>
    <w:rsid w:val="006218E6"/>
    <w:rsid w:val="00621D70"/>
    <w:rsid w:val="00621DFC"/>
    <w:rsid w:val="006228DC"/>
    <w:rsid w:val="00624623"/>
    <w:rsid w:val="00626302"/>
    <w:rsid w:val="00634488"/>
    <w:rsid w:val="00642E5F"/>
    <w:rsid w:val="00650463"/>
    <w:rsid w:val="00653B22"/>
    <w:rsid w:val="00653D19"/>
    <w:rsid w:val="00654AF1"/>
    <w:rsid w:val="006553FA"/>
    <w:rsid w:val="00656C24"/>
    <w:rsid w:val="0066086C"/>
    <w:rsid w:val="006671DE"/>
    <w:rsid w:val="00670599"/>
    <w:rsid w:val="00670700"/>
    <w:rsid w:val="00675AB5"/>
    <w:rsid w:val="00676094"/>
    <w:rsid w:val="006774EB"/>
    <w:rsid w:val="00680454"/>
    <w:rsid w:val="0068062F"/>
    <w:rsid w:val="0068295F"/>
    <w:rsid w:val="00682A7E"/>
    <w:rsid w:val="00684659"/>
    <w:rsid w:val="0069037B"/>
    <w:rsid w:val="00692C20"/>
    <w:rsid w:val="00693632"/>
    <w:rsid w:val="00695A44"/>
    <w:rsid w:val="006969A0"/>
    <w:rsid w:val="00697378"/>
    <w:rsid w:val="006A45E3"/>
    <w:rsid w:val="006A501C"/>
    <w:rsid w:val="006A5410"/>
    <w:rsid w:val="006A5C2B"/>
    <w:rsid w:val="006A6245"/>
    <w:rsid w:val="006A6281"/>
    <w:rsid w:val="006A641E"/>
    <w:rsid w:val="006A728D"/>
    <w:rsid w:val="006A7D89"/>
    <w:rsid w:val="006B1CBC"/>
    <w:rsid w:val="006B410D"/>
    <w:rsid w:val="006B4918"/>
    <w:rsid w:val="006C2DF5"/>
    <w:rsid w:val="006C6242"/>
    <w:rsid w:val="006C71D0"/>
    <w:rsid w:val="006D23A1"/>
    <w:rsid w:val="006D31D9"/>
    <w:rsid w:val="006D56C9"/>
    <w:rsid w:val="006D7821"/>
    <w:rsid w:val="006E0095"/>
    <w:rsid w:val="006E0BA8"/>
    <w:rsid w:val="006E35A0"/>
    <w:rsid w:val="006F00DB"/>
    <w:rsid w:val="006F0659"/>
    <w:rsid w:val="006F7182"/>
    <w:rsid w:val="007008C1"/>
    <w:rsid w:val="00700CE9"/>
    <w:rsid w:val="00701B25"/>
    <w:rsid w:val="00702828"/>
    <w:rsid w:val="00706E15"/>
    <w:rsid w:val="00710A40"/>
    <w:rsid w:val="00713762"/>
    <w:rsid w:val="00715337"/>
    <w:rsid w:val="00715E53"/>
    <w:rsid w:val="00715F47"/>
    <w:rsid w:val="007163AF"/>
    <w:rsid w:val="00716E55"/>
    <w:rsid w:val="00720148"/>
    <w:rsid w:val="0072217E"/>
    <w:rsid w:val="00725140"/>
    <w:rsid w:val="0072732D"/>
    <w:rsid w:val="00727F42"/>
    <w:rsid w:val="00730CFB"/>
    <w:rsid w:val="00731299"/>
    <w:rsid w:val="007316BF"/>
    <w:rsid w:val="00732641"/>
    <w:rsid w:val="00734F39"/>
    <w:rsid w:val="007364F4"/>
    <w:rsid w:val="0074301C"/>
    <w:rsid w:val="00744A4D"/>
    <w:rsid w:val="007473E3"/>
    <w:rsid w:val="00750363"/>
    <w:rsid w:val="00751B23"/>
    <w:rsid w:val="00752807"/>
    <w:rsid w:val="00752C9C"/>
    <w:rsid w:val="0075796A"/>
    <w:rsid w:val="00757B0C"/>
    <w:rsid w:val="007609E3"/>
    <w:rsid w:val="00766117"/>
    <w:rsid w:val="0076681D"/>
    <w:rsid w:val="0077074E"/>
    <w:rsid w:val="00772080"/>
    <w:rsid w:val="00772321"/>
    <w:rsid w:val="007810FA"/>
    <w:rsid w:val="00781887"/>
    <w:rsid w:val="0078546D"/>
    <w:rsid w:val="007855E0"/>
    <w:rsid w:val="00785B14"/>
    <w:rsid w:val="007863A6"/>
    <w:rsid w:val="00790007"/>
    <w:rsid w:val="00791462"/>
    <w:rsid w:val="007928E5"/>
    <w:rsid w:val="007946C2"/>
    <w:rsid w:val="00794EF1"/>
    <w:rsid w:val="0079651B"/>
    <w:rsid w:val="0079668D"/>
    <w:rsid w:val="007978AC"/>
    <w:rsid w:val="007A38FA"/>
    <w:rsid w:val="007A3A13"/>
    <w:rsid w:val="007A56B2"/>
    <w:rsid w:val="007A67CD"/>
    <w:rsid w:val="007A6C39"/>
    <w:rsid w:val="007A74D6"/>
    <w:rsid w:val="007B3C2B"/>
    <w:rsid w:val="007B7FF9"/>
    <w:rsid w:val="007C1684"/>
    <w:rsid w:val="007C21C0"/>
    <w:rsid w:val="007C3E4D"/>
    <w:rsid w:val="007C5322"/>
    <w:rsid w:val="007D0784"/>
    <w:rsid w:val="007D27DF"/>
    <w:rsid w:val="007D5163"/>
    <w:rsid w:val="007D7B9C"/>
    <w:rsid w:val="007E1FB6"/>
    <w:rsid w:val="007E375E"/>
    <w:rsid w:val="007E3D19"/>
    <w:rsid w:val="007E7B02"/>
    <w:rsid w:val="007F26D5"/>
    <w:rsid w:val="007F46B1"/>
    <w:rsid w:val="007F63E0"/>
    <w:rsid w:val="008008DD"/>
    <w:rsid w:val="00803986"/>
    <w:rsid w:val="008049AD"/>
    <w:rsid w:val="00806E05"/>
    <w:rsid w:val="00807CF7"/>
    <w:rsid w:val="00811DE1"/>
    <w:rsid w:val="00811E04"/>
    <w:rsid w:val="00815210"/>
    <w:rsid w:val="00815E3D"/>
    <w:rsid w:val="00816D49"/>
    <w:rsid w:val="0082004C"/>
    <w:rsid w:val="00820397"/>
    <w:rsid w:val="008206BD"/>
    <w:rsid w:val="0082153A"/>
    <w:rsid w:val="008223F1"/>
    <w:rsid w:val="00822FB9"/>
    <w:rsid w:val="00825802"/>
    <w:rsid w:val="00826236"/>
    <w:rsid w:val="00827FB8"/>
    <w:rsid w:val="00833681"/>
    <w:rsid w:val="00835648"/>
    <w:rsid w:val="008363AB"/>
    <w:rsid w:val="00836945"/>
    <w:rsid w:val="0084039B"/>
    <w:rsid w:val="008415E6"/>
    <w:rsid w:val="00842135"/>
    <w:rsid w:val="008456E3"/>
    <w:rsid w:val="00846C44"/>
    <w:rsid w:val="00846EB0"/>
    <w:rsid w:val="0084720A"/>
    <w:rsid w:val="008548D4"/>
    <w:rsid w:val="008602E6"/>
    <w:rsid w:val="00860C29"/>
    <w:rsid w:val="00862B29"/>
    <w:rsid w:val="00862C5B"/>
    <w:rsid w:val="00873900"/>
    <w:rsid w:val="00873DA4"/>
    <w:rsid w:val="00874E18"/>
    <w:rsid w:val="00875DBE"/>
    <w:rsid w:val="00881F18"/>
    <w:rsid w:val="008832BC"/>
    <w:rsid w:val="008838DF"/>
    <w:rsid w:val="00883C29"/>
    <w:rsid w:val="00890DEE"/>
    <w:rsid w:val="00891A50"/>
    <w:rsid w:val="00897A8F"/>
    <w:rsid w:val="00897CAF"/>
    <w:rsid w:val="008A031C"/>
    <w:rsid w:val="008A1AAE"/>
    <w:rsid w:val="008A5EAC"/>
    <w:rsid w:val="008A7507"/>
    <w:rsid w:val="008B249D"/>
    <w:rsid w:val="008B52E0"/>
    <w:rsid w:val="008B5B8E"/>
    <w:rsid w:val="008B6B80"/>
    <w:rsid w:val="008B7FB3"/>
    <w:rsid w:val="008C1301"/>
    <w:rsid w:val="008C22C7"/>
    <w:rsid w:val="008C6719"/>
    <w:rsid w:val="008D02B2"/>
    <w:rsid w:val="008D0DAF"/>
    <w:rsid w:val="008D3DEA"/>
    <w:rsid w:val="008E00DD"/>
    <w:rsid w:val="008E0129"/>
    <w:rsid w:val="008E0CAB"/>
    <w:rsid w:val="008E394E"/>
    <w:rsid w:val="008E42CD"/>
    <w:rsid w:val="008E4760"/>
    <w:rsid w:val="008F01D7"/>
    <w:rsid w:val="008F180E"/>
    <w:rsid w:val="008F1F75"/>
    <w:rsid w:val="008F2502"/>
    <w:rsid w:val="008F6102"/>
    <w:rsid w:val="008F7117"/>
    <w:rsid w:val="008F7791"/>
    <w:rsid w:val="00902B7E"/>
    <w:rsid w:val="00903DF5"/>
    <w:rsid w:val="00904D12"/>
    <w:rsid w:val="0091179F"/>
    <w:rsid w:val="00912F06"/>
    <w:rsid w:val="00916F19"/>
    <w:rsid w:val="0093007B"/>
    <w:rsid w:val="00930A91"/>
    <w:rsid w:val="00934910"/>
    <w:rsid w:val="00936FE1"/>
    <w:rsid w:val="009406F5"/>
    <w:rsid w:val="00941DE4"/>
    <w:rsid w:val="0094248A"/>
    <w:rsid w:val="00944A42"/>
    <w:rsid w:val="00945268"/>
    <w:rsid w:val="00946A16"/>
    <w:rsid w:val="00947E30"/>
    <w:rsid w:val="00950470"/>
    <w:rsid w:val="00950C09"/>
    <w:rsid w:val="00951DE4"/>
    <w:rsid w:val="009523DE"/>
    <w:rsid w:val="00955F09"/>
    <w:rsid w:val="00957085"/>
    <w:rsid w:val="00957F74"/>
    <w:rsid w:val="009666F3"/>
    <w:rsid w:val="00966A45"/>
    <w:rsid w:val="00966E66"/>
    <w:rsid w:val="00970E8B"/>
    <w:rsid w:val="00972367"/>
    <w:rsid w:val="00973ACC"/>
    <w:rsid w:val="0097740F"/>
    <w:rsid w:val="00977417"/>
    <w:rsid w:val="00981513"/>
    <w:rsid w:val="009825A2"/>
    <w:rsid w:val="00983113"/>
    <w:rsid w:val="00984A70"/>
    <w:rsid w:val="00985E7D"/>
    <w:rsid w:val="00986B7F"/>
    <w:rsid w:val="0099186C"/>
    <w:rsid w:val="00994074"/>
    <w:rsid w:val="0099621F"/>
    <w:rsid w:val="009A13D0"/>
    <w:rsid w:val="009A582B"/>
    <w:rsid w:val="009A6895"/>
    <w:rsid w:val="009B0732"/>
    <w:rsid w:val="009B1955"/>
    <w:rsid w:val="009B5F55"/>
    <w:rsid w:val="009B714D"/>
    <w:rsid w:val="009B7E35"/>
    <w:rsid w:val="009B7F39"/>
    <w:rsid w:val="009C09E1"/>
    <w:rsid w:val="009C155F"/>
    <w:rsid w:val="009C2AAB"/>
    <w:rsid w:val="009C50B2"/>
    <w:rsid w:val="009C553E"/>
    <w:rsid w:val="009C7890"/>
    <w:rsid w:val="009D21AA"/>
    <w:rsid w:val="009D2A47"/>
    <w:rsid w:val="009D71CE"/>
    <w:rsid w:val="009D7C88"/>
    <w:rsid w:val="009E2E93"/>
    <w:rsid w:val="009E51FF"/>
    <w:rsid w:val="009E5A58"/>
    <w:rsid w:val="009E724E"/>
    <w:rsid w:val="009E77EC"/>
    <w:rsid w:val="009F1DA6"/>
    <w:rsid w:val="009F7FC9"/>
    <w:rsid w:val="00A00022"/>
    <w:rsid w:val="00A04772"/>
    <w:rsid w:val="00A06C45"/>
    <w:rsid w:val="00A0720E"/>
    <w:rsid w:val="00A10AA3"/>
    <w:rsid w:val="00A128F4"/>
    <w:rsid w:val="00A15A0A"/>
    <w:rsid w:val="00A16057"/>
    <w:rsid w:val="00A1730C"/>
    <w:rsid w:val="00A17679"/>
    <w:rsid w:val="00A24C64"/>
    <w:rsid w:val="00A256F1"/>
    <w:rsid w:val="00A2599A"/>
    <w:rsid w:val="00A2683B"/>
    <w:rsid w:val="00A27D15"/>
    <w:rsid w:val="00A30770"/>
    <w:rsid w:val="00A317AD"/>
    <w:rsid w:val="00A33AD5"/>
    <w:rsid w:val="00A41669"/>
    <w:rsid w:val="00A4329E"/>
    <w:rsid w:val="00A43859"/>
    <w:rsid w:val="00A43F08"/>
    <w:rsid w:val="00A473EE"/>
    <w:rsid w:val="00A5070A"/>
    <w:rsid w:val="00A53771"/>
    <w:rsid w:val="00A54F10"/>
    <w:rsid w:val="00A563AD"/>
    <w:rsid w:val="00A61397"/>
    <w:rsid w:val="00A61DFF"/>
    <w:rsid w:val="00A63319"/>
    <w:rsid w:val="00A6604A"/>
    <w:rsid w:val="00A6750F"/>
    <w:rsid w:val="00A708FB"/>
    <w:rsid w:val="00A71509"/>
    <w:rsid w:val="00A72152"/>
    <w:rsid w:val="00A747D1"/>
    <w:rsid w:val="00A74F72"/>
    <w:rsid w:val="00A750E9"/>
    <w:rsid w:val="00A765B9"/>
    <w:rsid w:val="00A76AE8"/>
    <w:rsid w:val="00A773AC"/>
    <w:rsid w:val="00A84E7E"/>
    <w:rsid w:val="00A85252"/>
    <w:rsid w:val="00A87542"/>
    <w:rsid w:val="00A9379F"/>
    <w:rsid w:val="00A945C2"/>
    <w:rsid w:val="00A946F7"/>
    <w:rsid w:val="00A94F16"/>
    <w:rsid w:val="00AA0B96"/>
    <w:rsid w:val="00AA2873"/>
    <w:rsid w:val="00AA68CF"/>
    <w:rsid w:val="00AB1ACE"/>
    <w:rsid w:val="00AB5324"/>
    <w:rsid w:val="00AB583F"/>
    <w:rsid w:val="00AC0BB2"/>
    <w:rsid w:val="00AC130D"/>
    <w:rsid w:val="00AC6FF1"/>
    <w:rsid w:val="00AC77FD"/>
    <w:rsid w:val="00AC7CF3"/>
    <w:rsid w:val="00AD531E"/>
    <w:rsid w:val="00AD7BF6"/>
    <w:rsid w:val="00AE7219"/>
    <w:rsid w:val="00AF3664"/>
    <w:rsid w:val="00AF4EC2"/>
    <w:rsid w:val="00AF75E6"/>
    <w:rsid w:val="00B0078D"/>
    <w:rsid w:val="00B01252"/>
    <w:rsid w:val="00B0311A"/>
    <w:rsid w:val="00B12335"/>
    <w:rsid w:val="00B135A8"/>
    <w:rsid w:val="00B135C9"/>
    <w:rsid w:val="00B152FF"/>
    <w:rsid w:val="00B15F57"/>
    <w:rsid w:val="00B165A8"/>
    <w:rsid w:val="00B16789"/>
    <w:rsid w:val="00B16984"/>
    <w:rsid w:val="00B26074"/>
    <w:rsid w:val="00B26A58"/>
    <w:rsid w:val="00B31AC6"/>
    <w:rsid w:val="00B32152"/>
    <w:rsid w:val="00B35A9F"/>
    <w:rsid w:val="00B37055"/>
    <w:rsid w:val="00B41FAE"/>
    <w:rsid w:val="00B42E38"/>
    <w:rsid w:val="00B4489E"/>
    <w:rsid w:val="00B460B5"/>
    <w:rsid w:val="00B4628A"/>
    <w:rsid w:val="00B5265E"/>
    <w:rsid w:val="00B526A2"/>
    <w:rsid w:val="00B527A9"/>
    <w:rsid w:val="00B57B91"/>
    <w:rsid w:val="00B61842"/>
    <w:rsid w:val="00B62AF4"/>
    <w:rsid w:val="00B63524"/>
    <w:rsid w:val="00B6411C"/>
    <w:rsid w:val="00B7287E"/>
    <w:rsid w:val="00B72F70"/>
    <w:rsid w:val="00B744E6"/>
    <w:rsid w:val="00B81163"/>
    <w:rsid w:val="00B81D27"/>
    <w:rsid w:val="00B87585"/>
    <w:rsid w:val="00B877DF"/>
    <w:rsid w:val="00B900B2"/>
    <w:rsid w:val="00B912A2"/>
    <w:rsid w:val="00B9323C"/>
    <w:rsid w:val="00B957FB"/>
    <w:rsid w:val="00B9628D"/>
    <w:rsid w:val="00BA2373"/>
    <w:rsid w:val="00BA2BBC"/>
    <w:rsid w:val="00BA516B"/>
    <w:rsid w:val="00BA7979"/>
    <w:rsid w:val="00BB0444"/>
    <w:rsid w:val="00BB07E9"/>
    <w:rsid w:val="00BB3958"/>
    <w:rsid w:val="00BB4CC5"/>
    <w:rsid w:val="00BB751C"/>
    <w:rsid w:val="00BB7F1D"/>
    <w:rsid w:val="00BC4540"/>
    <w:rsid w:val="00BC4C6A"/>
    <w:rsid w:val="00BC51D4"/>
    <w:rsid w:val="00BC76E5"/>
    <w:rsid w:val="00BC7D72"/>
    <w:rsid w:val="00BD168D"/>
    <w:rsid w:val="00BD7A6F"/>
    <w:rsid w:val="00BE0284"/>
    <w:rsid w:val="00BE5000"/>
    <w:rsid w:val="00BE5539"/>
    <w:rsid w:val="00BE5E2A"/>
    <w:rsid w:val="00BE64B9"/>
    <w:rsid w:val="00BF18BA"/>
    <w:rsid w:val="00C01F45"/>
    <w:rsid w:val="00C04C5D"/>
    <w:rsid w:val="00C058F9"/>
    <w:rsid w:val="00C17279"/>
    <w:rsid w:val="00C200FA"/>
    <w:rsid w:val="00C21B9B"/>
    <w:rsid w:val="00C225B2"/>
    <w:rsid w:val="00C2264D"/>
    <w:rsid w:val="00C25E70"/>
    <w:rsid w:val="00C266B3"/>
    <w:rsid w:val="00C3010B"/>
    <w:rsid w:val="00C34592"/>
    <w:rsid w:val="00C35BB6"/>
    <w:rsid w:val="00C3701C"/>
    <w:rsid w:val="00C40058"/>
    <w:rsid w:val="00C414A4"/>
    <w:rsid w:val="00C4211F"/>
    <w:rsid w:val="00C42136"/>
    <w:rsid w:val="00C44829"/>
    <w:rsid w:val="00C450DA"/>
    <w:rsid w:val="00C4561C"/>
    <w:rsid w:val="00C46AED"/>
    <w:rsid w:val="00C47EF7"/>
    <w:rsid w:val="00C5205C"/>
    <w:rsid w:val="00C52533"/>
    <w:rsid w:val="00C52A3B"/>
    <w:rsid w:val="00C5408F"/>
    <w:rsid w:val="00C5434C"/>
    <w:rsid w:val="00C54874"/>
    <w:rsid w:val="00C552C3"/>
    <w:rsid w:val="00C570B5"/>
    <w:rsid w:val="00C61E57"/>
    <w:rsid w:val="00C643F4"/>
    <w:rsid w:val="00C6608B"/>
    <w:rsid w:val="00C71B6A"/>
    <w:rsid w:val="00C724E2"/>
    <w:rsid w:val="00C74094"/>
    <w:rsid w:val="00C7457D"/>
    <w:rsid w:val="00C776B2"/>
    <w:rsid w:val="00C777FB"/>
    <w:rsid w:val="00C803D5"/>
    <w:rsid w:val="00C83647"/>
    <w:rsid w:val="00C85327"/>
    <w:rsid w:val="00C8580D"/>
    <w:rsid w:val="00C85C5A"/>
    <w:rsid w:val="00C868C6"/>
    <w:rsid w:val="00C901CF"/>
    <w:rsid w:val="00C904B4"/>
    <w:rsid w:val="00CA6F13"/>
    <w:rsid w:val="00CB063F"/>
    <w:rsid w:val="00CB0B1B"/>
    <w:rsid w:val="00CB2F14"/>
    <w:rsid w:val="00CB3069"/>
    <w:rsid w:val="00CB4E84"/>
    <w:rsid w:val="00CC0653"/>
    <w:rsid w:val="00CC1664"/>
    <w:rsid w:val="00CC41C8"/>
    <w:rsid w:val="00CC5B25"/>
    <w:rsid w:val="00CD04FC"/>
    <w:rsid w:val="00CD0544"/>
    <w:rsid w:val="00CD0A2A"/>
    <w:rsid w:val="00CD285B"/>
    <w:rsid w:val="00CD29A5"/>
    <w:rsid w:val="00CD5265"/>
    <w:rsid w:val="00CD5C03"/>
    <w:rsid w:val="00CD6B1D"/>
    <w:rsid w:val="00CD6B6B"/>
    <w:rsid w:val="00CE01FA"/>
    <w:rsid w:val="00CE08B5"/>
    <w:rsid w:val="00CE3E2B"/>
    <w:rsid w:val="00CE696D"/>
    <w:rsid w:val="00CE7AB5"/>
    <w:rsid w:val="00CE7F50"/>
    <w:rsid w:val="00CF2D6F"/>
    <w:rsid w:val="00CF4D1B"/>
    <w:rsid w:val="00CF55C4"/>
    <w:rsid w:val="00CF5733"/>
    <w:rsid w:val="00CF5ED9"/>
    <w:rsid w:val="00CF7916"/>
    <w:rsid w:val="00D00AF6"/>
    <w:rsid w:val="00D03FA2"/>
    <w:rsid w:val="00D05BB3"/>
    <w:rsid w:val="00D0640E"/>
    <w:rsid w:val="00D10047"/>
    <w:rsid w:val="00D1114C"/>
    <w:rsid w:val="00D12CBD"/>
    <w:rsid w:val="00D1502D"/>
    <w:rsid w:val="00D22F32"/>
    <w:rsid w:val="00D23643"/>
    <w:rsid w:val="00D23BFA"/>
    <w:rsid w:val="00D24514"/>
    <w:rsid w:val="00D26784"/>
    <w:rsid w:val="00D3085F"/>
    <w:rsid w:val="00D345AE"/>
    <w:rsid w:val="00D37CAF"/>
    <w:rsid w:val="00D418C9"/>
    <w:rsid w:val="00D432F0"/>
    <w:rsid w:val="00D4367B"/>
    <w:rsid w:val="00D50825"/>
    <w:rsid w:val="00D50938"/>
    <w:rsid w:val="00D512D9"/>
    <w:rsid w:val="00D52D2C"/>
    <w:rsid w:val="00D54952"/>
    <w:rsid w:val="00D55B16"/>
    <w:rsid w:val="00D56293"/>
    <w:rsid w:val="00D60FC4"/>
    <w:rsid w:val="00D61FC4"/>
    <w:rsid w:val="00D63B43"/>
    <w:rsid w:val="00D64576"/>
    <w:rsid w:val="00D65A46"/>
    <w:rsid w:val="00D66326"/>
    <w:rsid w:val="00D67498"/>
    <w:rsid w:val="00D67D0B"/>
    <w:rsid w:val="00D70A2F"/>
    <w:rsid w:val="00D8011B"/>
    <w:rsid w:val="00D80583"/>
    <w:rsid w:val="00D83A13"/>
    <w:rsid w:val="00D84163"/>
    <w:rsid w:val="00D843ED"/>
    <w:rsid w:val="00D85530"/>
    <w:rsid w:val="00D86BD6"/>
    <w:rsid w:val="00D86E31"/>
    <w:rsid w:val="00D92155"/>
    <w:rsid w:val="00D924D6"/>
    <w:rsid w:val="00D951A5"/>
    <w:rsid w:val="00D958AC"/>
    <w:rsid w:val="00DA18E1"/>
    <w:rsid w:val="00DA1AFF"/>
    <w:rsid w:val="00DA4F88"/>
    <w:rsid w:val="00DA64A7"/>
    <w:rsid w:val="00DA6569"/>
    <w:rsid w:val="00DB47A4"/>
    <w:rsid w:val="00DB4F79"/>
    <w:rsid w:val="00DB70B3"/>
    <w:rsid w:val="00DB7E41"/>
    <w:rsid w:val="00DC2958"/>
    <w:rsid w:val="00DC5B47"/>
    <w:rsid w:val="00DD12B4"/>
    <w:rsid w:val="00DD1F0D"/>
    <w:rsid w:val="00DD5CF9"/>
    <w:rsid w:val="00DD6066"/>
    <w:rsid w:val="00DE2D93"/>
    <w:rsid w:val="00DE2FFA"/>
    <w:rsid w:val="00DE527B"/>
    <w:rsid w:val="00DE7C29"/>
    <w:rsid w:val="00DE7E5F"/>
    <w:rsid w:val="00E008EF"/>
    <w:rsid w:val="00E0095F"/>
    <w:rsid w:val="00E01B49"/>
    <w:rsid w:val="00E02E19"/>
    <w:rsid w:val="00E13A76"/>
    <w:rsid w:val="00E2187F"/>
    <w:rsid w:val="00E22B73"/>
    <w:rsid w:val="00E23372"/>
    <w:rsid w:val="00E2465B"/>
    <w:rsid w:val="00E302B0"/>
    <w:rsid w:val="00E339DB"/>
    <w:rsid w:val="00E3500E"/>
    <w:rsid w:val="00E413B9"/>
    <w:rsid w:val="00E43BCA"/>
    <w:rsid w:val="00E447AA"/>
    <w:rsid w:val="00E45A43"/>
    <w:rsid w:val="00E46F52"/>
    <w:rsid w:val="00E479A5"/>
    <w:rsid w:val="00E54776"/>
    <w:rsid w:val="00E54928"/>
    <w:rsid w:val="00E568AE"/>
    <w:rsid w:val="00E60301"/>
    <w:rsid w:val="00E63434"/>
    <w:rsid w:val="00E65339"/>
    <w:rsid w:val="00E65BBE"/>
    <w:rsid w:val="00E6666E"/>
    <w:rsid w:val="00E7114A"/>
    <w:rsid w:val="00E71672"/>
    <w:rsid w:val="00E71956"/>
    <w:rsid w:val="00E743C1"/>
    <w:rsid w:val="00E759A3"/>
    <w:rsid w:val="00E86458"/>
    <w:rsid w:val="00E87E47"/>
    <w:rsid w:val="00E91237"/>
    <w:rsid w:val="00E92797"/>
    <w:rsid w:val="00E9431D"/>
    <w:rsid w:val="00EA0536"/>
    <w:rsid w:val="00EA7DBE"/>
    <w:rsid w:val="00EB1AA0"/>
    <w:rsid w:val="00EB623C"/>
    <w:rsid w:val="00EC5694"/>
    <w:rsid w:val="00EC5F85"/>
    <w:rsid w:val="00EC7CD5"/>
    <w:rsid w:val="00EC7F74"/>
    <w:rsid w:val="00ED141C"/>
    <w:rsid w:val="00ED2BEC"/>
    <w:rsid w:val="00ED45A0"/>
    <w:rsid w:val="00ED5546"/>
    <w:rsid w:val="00ED6F82"/>
    <w:rsid w:val="00ED7323"/>
    <w:rsid w:val="00EE241B"/>
    <w:rsid w:val="00EE419F"/>
    <w:rsid w:val="00EE543F"/>
    <w:rsid w:val="00EF056D"/>
    <w:rsid w:val="00EF1D53"/>
    <w:rsid w:val="00EF59BE"/>
    <w:rsid w:val="00EF6D75"/>
    <w:rsid w:val="00F031D2"/>
    <w:rsid w:val="00F06C63"/>
    <w:rsid w:val="00F076B4"/>
    <w:rsid w:val="00F07B13"/>
    <w:rsid w:val="00F127E4"/>
    <w:rsid w:val="00F139A4"/>
    <w:rsid w:val="00F17278"/>
    <w:rsid w:val="00F17F40"/>
    <w:rsid w:val="00F209A7"/>
    <w:rsid w:val="00F215FF"/>
    <w:rsid w:val="00F21BEB"/>
    <w:rsid w:val="00F24102"/>
    <w:rsid w:val="00F24390"/>
    <w:rsid w:val="00F35D75"/>
    <w:rsid w:val="00F35DBA"/>
    <w:rsid w:val="00F41BF6"/>
    <w:rsid w:val="00F4731F"/>
    <w:rsid w:val="00F50768"/>
    <w:rsid w:val="00F51160"/>
    <w:rsid w:val="00F562A1"/>
    <w:rsid w:val="00F565B1"/>
    <w:rsid w:val="00F570E2"/>
    <w:rsid w:val="00F57A40"/>
    <w:rsid w:val="00F60ABB"/>
    <w:rsid w:val="00F628C1"/>
    <w:rsid w:val="00F6446A"/>
    <w:rsid w:val="00F65FBE"/>
    <w:rsid w:val="00F6615F"/>
    <w:rsid w:val="00F66937"/>
    <w:rsid w:val="00F740A8"/>
    <w:rsid w:val="00F76FBF"/>
    <w:rsid w:val="00F8021F"/>
    <w:rsid w:val="00F83215"/>
    <w:rsid w:val="00F83E1A"/>
    <w:rsid w:val="00F84187"/>
    <w:rsid w:val="00F87D60"/>
    <w:rsid w:val="00F9132C"/>
    <w:rsid w:val="00F921E0"/>
    <w:rsid w:val="00F9335C"/>
    <w:rsid w:val="00F97ED6"/>
    <w:rsid w:val="00FA1E36"/>
    <w:rsid w:val="00FA571F"/>
    <w:rsid w:val="00FA5F48"/>
    <w:rsid w:val="00FA7AAB"/>
    <w:rsid w:val="00FB48A0"/>
    <w:rsid w:val="00FB4A90"/>
    <w:rsid w:val="00FB4CB4"/>
    <w:rsid w:val="00FB5345"/>
    <w:rsid w:val="00FB5C85"/>
    <w:rsid w:val="00FB608A"/>
    <w:rsid w:val="00FB76C5"/>
    <w:rsid w:val="00FC3B59"/>
    <w:rsid w:val="00FC4828"/>
    <w:rsid w:val="00FC57CA"/>
    <w:rsid w:val="00FC71E5"/>
    <w:rsid w:val="00FD3985"/>
    <w:rsid w:val="00FD7A33"/>
    <w:rsid w:val="00FE224A"/>
    <w:rsid w:val="00FE2465"/>
    <w:rsid w:val="00FE32E7"/>
    <w:rsid w:val="00FE48E2"/>
    <w:rsid w:val="00FE4C71"/>
    <w:rsid w:val="00FE5F03"/>
    <w:rsid w:val="00FE7243"/>
    <w:rsid w:val="00FE7245"/>
    <w:rsid w:val="00FF1ABC"/>
    <w:rsid w:val="00FF2E30"/>
    <w:rsid w:val="08E7C061"/>
    <w:rsid w:val="135DDA6C"/>
    <w:rsid w:val="1903F89F"/>
    <w:rsid w:val="1C3B9961"/>
    <w:rsid w:val="2ABDDA50"/>
    <w:rsid w:val="2D7B002A"/>
    <w:rsid w:val="2DD6A9F6"/>
    <w:rsid w:val="33C2ACB5"/>
    <w:rsid w:val="38177C47"/>
    <w:rsid w:val="3978637F"/>
    <w:rsid w:val="3A7D7CF6"/>
    <w:rsid w:val="4C2BED46"/>
    <w:rsid w:val="51DD7CDA"/>
    <w:rsid w:val="5C112DEA"/>
    <w:rsid w:val="6492604D"/>
    <w:rsid w:val="67A36CD6"/>
    <w:rsid w:val="6C071775"/>
    <w:rsid w:val="705CB936"/>
    <w:rsid w:val="756E2CD0"/>
    <w:rsid w:val="767A6E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FB7F27"/>
  <w15:chartTrackingRefBased/>
  <w15:docId w15:val="{8A3E734F-E8CB-47B1-8D00-9886C0E7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widowControl w:val="0"/>
      <w:numPr>
        <w:numId w:val="1"/>
      </w:numPr>
      <w:tabs>
        <w:tab w:val="left" w:pos="7144"/>
      </w:tabs>
      <w:spacing w:before="168" w:after="168"/>
      <w:jc w:val="center"/>
      <w:outlineLvl w:val="0"/>
    </w:pPr>
    <w:rPr>
      <w:b/>
      <w:smallCaps/>
      <w:sz w:val="28"/>
      <w:u w:val="single"/>
    </w:rPr>
  </w:style>
  <w:style w:type="paragraph" w:styleId="Heading2">
    <w:name w:val="heading 2"/>
    <w:basedOn w:val="Normal"/>
    <w:next w:val="Normal"/>
    <w:qFormat/>
    <w:pPr>
      <w:keepNext/>
      <w:widowControl w:val="0"/>
      <w:numPr>
        <w:ilvl w:val="1"/>
        <w:numId w:val="1"/>
      </w:numPr>
      <w:tabs>
        <w:tab w:val="left" w:pos="7144"/>
      </w:tabs>
      <w:spacing w:before="240" w:after="168"/>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val="0"/>
      <w:i w:val="0"/>
      <w:sz w:val="22"/>
      <w:szCs w:val="22"/>
    </w:rPr>
  </w:style>
  <w:style w:type="character" w:customStyle="1" w:styleId="WW8Num2z1">
    <w:name w:val="WW8Num2z1"/>
    <w:rPr>
      <w:rFonts w:ascii="Times New Roman" w:hAnsi="Times New Roman" w:cs="Times New Roman"/>
      <w:b w:val="0"/>
      <w:i/>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b w:val="0"/>
      <w:i w:val="0"/>
    </w:rPr>
  </w:style>
  <w:style w:type="character" w:customStyle="1" w:styleId="WW8Num6z1">
    <w:name w:val="WW8Num6z1"/>
    <w:rPr>
      <w:rFonts w:ascii="Times New Roman" w:hAnsi="Times New Roman" w:cs="Times New Roman"/>
      <w:b w:val="0"/>
      <w:i/>
      <w:sz w:val="22"/>
    </w:rPr>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widowControl w:val="0"/>
      <w:tabs>
        <w:tab w:val="left" w:pos="5670"/>
      </w:tabs>
    </w:pPr>
    <w:rPr>
      <w:iCs/>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tabs>
        <w:tab w:val="left" w:pos="7144"/>
      </w:tabs>
      <w:spacing w:before="240" w:after="120"/>
    </w:pPr>
    <w:rPr>
      <w:bCs/>
      <w:i/>
      <w:iCs/>
      <w:sz w:val="24"/>
    </w:rPr>
  </w:style>
  <w:style w:type="paragraph" w:styleId="BlockText">
    <w:name w:val="Block Text"/>
    <w:basedOn w:val="Normal"/>
    <w:pPr>
      <w:widowControl w:val="0"/>
      <w:tabs>
        <w:tab w:val="left" w:pos="5670"/>
      </w:tabs>
      <w:ind w:left="284" w:right="284"/>
      <w:jc w:val="both"/>
    </w:pPr>
    <w:rPr>
      <w:iCs/>
      <w:sz w:val="22"/>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numbering" w:customStyle="1" w:styleId="Style1">
    <w:name w:val="Style1"/>
    <w:uiPriority w:val="99"/>
    <w:rsid w:val="000E0571"/>
    <w:pPr>
      <w:numPr>
        <w:numId w:val="2"/>
      </w:numPr>
    </w:pPr>
  </w:style>
  <w:style w:type="paragraph" w:styleId="ListParagraph">
    <w:name w:val="List Paragraph"/>
    <w:basedOn w:val="Normal"/>
    <w:uiPriority w:val="34"/>
    <w:qFormat/>
    <w:rsid w:val="008832BC"/>
    <w:pPr>
      <w:ind w:left="720"/>
    </w:pPr>
  </w:style>
  <w:style w:type="paragraph" w:customStyle="1" w:styleId="yiv671431375msonormal">
    <w:name w:val="yiv671431375msonormal"/>
    <w:basedOn w:val="Normal"/>
    <w:rsid w:val="00D22F32"/>
    <w:pPr>
      <w:suppressAutoHyphens w:val="0"/>
      <w:spacing w:before="100" w:beforeAutospacing="1" w:after="100" w:afterAutospacing="1"/>
    </w:pPr>
    <w:rPr>
      <w:sz w:val="24"/>
      <w:szCs w:val="24"/>
      <w:lang w:eastAsia="en-GB"/>
    </w:rPr>
  </w:style>
  <w:style w:type="paragraph" w:customStyle="1" w:styleId="yiv2146287802msonormal">
    <w:name w:val="yiv2146287802msonormal"/>
    <w:basedOn w:val="Normal"/>
    <w:rsid w:val="00535D3E"/>
    <w:pPr>
      <w:suppressAutoHyphens w:val="0"/>
      <w:spacing w:before="100" w:beforeAutospacing="1" w:after="100" w:afterAutospacing="1"/>
    </w:pPr>
    <w:rPr>
      <w:sz w:val="24"/>
      <w:szCs w:val="24"/>
      <w:lang w:eastAsia="en-GB"/>
    </w:rPr>
  </w:style>
  <w:style w:type="paragraph" w:styleId="FootnoteText">
    <w:name w:val="footnote text"/>
    <w:basedOn w:val="Normal"/>
    <w:link w:val="FootnoteTextChar"/>
    <w:uiPriority w:val="99"/>
    <w:semiHidden/>
    <w:unhideWhenUsed/>
    <w:rsid w:val="00005B5F"/>
    <w:pPr>
      <w:widowControl w:val="0"/>
    </w:pPr>
    <w:rPr>
      <w:rFonts w:eastAsia="Lucida Sans Unicode"/>
      <w:kern w:val="2"/>
      <w:lang w:val="x-none" w:eastAsia="en-GB"/>
    </w:rPr>
  </w:style>
  <w:style w:type="character" w:customStyle="1" w:styleId="FootnoteTextChar">
    <w:name w:val="Footnote Text Char"/>
    <w:link w:val="FootnoteText"/>
    <w:uiPriority w:val="99"/>
    <w:semiHidden/>
    <w:rsid w:val="00005B5F"/>
    <w:rPr>
      <w:rFonts w:eastAsia="Lucida Sans Unicode"/>
      <w:kern w:val="2"/>
      <w:lang w:val="x-none"/>
    </w:rPr>
  </w:style>
  <w:style w:type="character" w:styleId="FootnoteReference">
    <w:name w:val="footnote reference"/>
    <w:uiPriority w:val="99"/>
    <w:semiHidden/>
    <w:unhideWhenUsed/>
    <w:rsid w:val="00005B5F"/>
    <w:rPr>
      <w:vertAlign w:val="superscript"/>
    </w:rPr>
  </w:style>
  <w:style w:type="paragraph" w:customStyle="1" w:styleId="Default">
    <w:name w:val="Default"/>
    <w:rsid w:val="005572D6"/>
    <w:pPr>
      <w:autoSpaceDE w:val="0"/>
      <w:autoSpaceDN w:val="0"/>
      <w:adjustRightInd w:val="0"/>
    </w:pPr>
    <w:rPr>
      <w:rFonts w:ascii="Calibri" w:hAnsi="Calibri" w:cs="Calibri"/>
      <w:color w:val="000000"/>
      <w:sz w:val="24"/>
      <w:szCs w:val="24"/>
      <w:lang w:val="en-GB" w:eastAsia="en-GB"/>
    </w:rPr>
  </w:style>
  <w:style w:type="table" w:styleId="TableGrid">
    <w:name w:val="Table Grid"/>
    <w:basedOn w:val="TableNormal"/>
    <w:uiPriority w:val="59"/>
    <w:rsid w:val="001C4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1C7B"/>
    <w:rPr>
      <w:color w:val="0000FF"/>
      <w:u w:val="single"/>
    </w:rPr>
  </w:style>
  <w:style w:type="paragraph" w:styleId="PlainText">
    <w:name w:val="Plain Text"/>
    <w:basedOn w:val="Normal"/>
    <w:link w:val="PlainTextChar"/>
    <w:uiPriority w:val="99"/>
    <w:unhideWhenUsed/>
    <w:rsid w:val="00FC3B59"/>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FC3B59"/>
    <w:rPr>
      <w:rFonts w:ascii="Calibri" w:eastAsia="Calibri" w:hAnsi="Calibri"/>
      <w:sz w:val="22"/>
      <w:szCs w:val="21"/>
      <w:lang w:eastAsia="en-US"/>
    </w:rPr>
  </w:style>
  <w:style w:type="character" w:styleId="UnresolvedMention">
    <w:name w:val="Unresolved Mention"/>
    <w:uiPriority w:val="99"/>
    <w:semiHidden/>
    <w:unhideWhenUsed/>
    <w:rsid w:val="008008DD"/>
    <w:rPr>
      <w:color w:val="605E5C"/>
      <w:shd w:val="clear" w:color="auto" w:fill="E1DFDD"/>
    </w:rPr>
  </w:style>
  <w:style w:type="paragraph" w:customStyle="1" w:styleId="paragraph">
    <w:name w:val="paragraph"/>
    <w:basedOn w:val="Normal"/>
    <w:rsid w:val="0072732D"/>
    <w:pPr>
      <w:suppressAutoHyphens w:val="0"/>
      <w:spacing w:before="100" w:beforeAutospacing="1" w:after="100" w:afterAutospacing="1"/>
    </w:pPr>
    <w:rPr>
      <w:sz w:val="24"/>
      <w:szCs w:val="24"/>
      <w:lang w:eastAsia="en-GB"/>
    </w:rPr>
  </w:style>
  <w:style w:type="character" w:customStyle="1" w:styleId="normaltextrun">
    <w:name w:val="normaltextrun"/>
    <w:basedOn w:val="DefaultParagraphFont"/>
    <w:rsid w:val="0072732D"/>
  </w:style>
  <w:style w:type="paragraph" w:customStyle="1" w:styleId="contentpasted0">
    <w:name w:val="contentpasted0"/>
    <w:basedOn w:val="Normal"/>
    <w:rsid w:val="00D83A13"/>
    <w:pPr>
      <w:suppressAutoHyphens w:val="0"/>
      <w:spacing w:before="100" w:beforeAutospacing="1" w:after="100" w:afterAutospacing="1"/>
    </w:pPr>
    <w:rPr>
      <w:rFonts w:ascii="Calibri" w:eastAsiaTheme="minorHAnsi" w:hAnsi="Calibri" w:cs="Calibri"/>
      <w:sz w:val="22"/>
      <w:szCs w:val="22"/>
      <w:lang w:eastAsia="en-GB"/>
    </w:rPr>
  </w:style>
  <w:style w:type="character" w:customStyle="1" w:styleId="ui-provider">
    <w:name w:val="ui-provider"/>
    <w:basedOn w:val="DefaultParagraphFont"/>
    <w:rsid w:val="000C1449"/>
  </w:style>
  <w:style w:type="character" w:customStyle="1" w:styleId="eop">
    <w:name w:val="eop"/>
    <w:basedOn w:val="DefaultParagraphFont"/>
    <w:rsid w:val="0015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419">
      <w:bodyDiv w:val="1"/>
      <w:marLeft w:val="0"/>
      <w:marRight w:val="0"/>
      <w:marTop w:val="0"/>
      <w:marBottom w:val="0"/>
      <w:divBdr>
        <w:top w:val="none" w:sz="0" w:space="0" w:color="auto"/>
        <w:left w:val="none" w:sz="0" w:space="0" w:color="auto"/>
        <w:bottom w:val="none" w:sz="0" w:space="0" w:color="auto"/>
        <w:right w:val="none" w:sz="0" w:space="0" w:color="auto"/>
      </w:divBdr>
    </w:div>
    <w:div w:id="65611809">
      <w:bodyDiv w:val="1"/>
      <w:marLeft w:val="0"/>
      <w:marRight w:val="0"/>
      <w:marTop w:val="0"/>
      <w:marBottom w:val="0"/>
      <w:divBdr>
        <w:top w:val="none" w:sz="0" w:space="0" w:color="auto"/>
        <w:left w:val="none" w:sz="0" w:space="0" w:color="auto"/>
        <w:bottom w:val="none" w:sz="0" w:space="0" w:color="auto"/>
        <w:right w:val="none" w:sz="0" w:space="0" w:color="auto"/>
      </w:divBdr>
    </w:div>
    <w:div w:id="115099138">
      <w:bodyDiv w:val="1"/>
      <w:marLeft w:val="0"/>
      <w:marRight w:val="0"/>
      <w:marTop w:val="0"/>
      <w:marBottom w:val="0"/>
      <w:divBdr>
        <w:top w:val="none" w:sz="0" w:space="0" w:color="auto"/>
        <w:left w:val="none" w:sz="0" w:space="0" w:color="auto"/>
        <w:bottom w:val="none" w:sz="0" w:space="0" w:color="auto"/>
        <w:right w:val="none" w:sz="0" w:space="0" w:color="auto"/>
      </w:divBdr>
    </w:div>
    <w:div w:id="231934095">
      <w:bodyDiv w:val="1"/>
      <w:marLeft w:val="0"/>
      <w:marRight w:val="0"/>
      <w:marTop w:val="0"/>
      <w:marBottom w:val="0"/>
      <w:divBdr>
        <w:top w:val="none" w:sz="0" w:space="0" w:color="auto"/>
        <w:left w:val="none" w:sz="0" w:space="0" w:color="auto"/>
        <w:bottom w:val="none" w:sz="0" w:space="0" w:color="auto"/>
        <w:right w:val="none" w:sz="0" w:space="0" w:color="auto"/>
      </w:divBdr>
      <w:divsChild>
        <w:div w:id="2009364490">
          <w:marLeft w:val="0"/>
          <w:marRight w:val="0"/>
          <w:marTop w:val="0"/>
          <w:marBottom w:val="0"/>
          <w:divBdr>
            <w:top w:val="none" w:sz="0" w:space="0" w:color="auto"/>
            <w:left w:val="none" w:sz="0" w:space="0" w:color="auto"/>
            <w:bottom w:val="none" w:sz="0" w:space="0" w:color="auto"/>
            <w:right w:val="none" w:sz="0" w:space="0" w:color="auto"/>
          </w:divBdr>
        </w:div>
        <w:div w:id="1152526889">
          <w:marLeft w:val="0"/>
          <w:marRight w:val="0"/>
          <w:marTop w:val="0"/>
          <w:marBottom w:val="0"/>
          <w:divBdr>
            <w:top w:val="none" w:sz="0" w:space="0" w:color="auto"/>
            <w:left w:val="none" w:sz="0" w:space="0" w:color="auto"/>
            <w:bottom w:val="none" w:sz="0" w:space="0" w:color="auto"/>
            <w:right w:val="none" w:sz="0" w:space="0" w:color="auto"/>
          </w:divBdr>
        </w:div>
        <w:div w:id="167184124">
          <w:marLeft w:val="0"/>
          <w:marRight w:val="0"/>
          <w:marTop w:val="0"/>
          <w:marBottom w:val="0"/>
          <w:divBdr>
            <w:top w:val="none" w:sz="0" w:space="0" w:color="auto"/>
            <w:left w:val="none" w:sz="0" w:space="0" w:color="auto"/>
            <w:bottom w:val="none" w:sz="0" w:space="0" w:color="auto"/>
            <w:right w:val="none" w:sz="0" w:space="0" w:color="auto"/>
          </w:divBdr>
        </w:div>
        <w:div w:id="169952332">
          <w:marLeft w:val="0"/>
          <w:marRight w:val="0"/>
          <w:marTop w:val="0"/>
          <w:marBottom w:val="0"/>
          <w:divBdr>
            <w:top w:val="none" w:sz="0" w:space="0" w:color="auto"/>
            <w:left w:val="none" w:sz="0" w:space="0" w:color="auto"/>
            <w:bottom w:val="none" w:sz="0" w:space="0" w:color="auto"/>
            <w:right w:val="none" w:sz="0" w:space="0" w:color="auto"/>
          </w:divBdr>
        </w:div>
        <w:div w:id="599293578">
          <w:marLeft w:val="0"/>
          <w:marRight w:val="0"/>
          <w:marTop w:val="0"/>
          <w:marBottom w:val="0"/>
          <w:divBdr>
            <w:top w:val="none" w:sz="0" w:space="0" w:color="auto"/>
            <w:left w:val="none" w:sz="0" w:space="0" w:color="auto"/>
            <w:bottom w:val="none" w:sz="0" w:space="0" w:color="auto"/>
            <w:right w:val="none" w:sz="0" w:space="0" w:color="auto"/>
          </w:divBdr>
        </w:div>
        <w:div w:id="426005125">
          <w:marLeft w:val="0"/>
          <w:marRight w:val="0"/>
          <w:marTop w:val="0"/>
          <w:marBottom w:val="0"/>
          <w:divBdr>
            <w:top w:val="none" w:sz="0" w:space="0" w:color="auto"/>
            <w:left w:val="none" w:sz="0" w:space="0" w:color="auto"/>
            <w:bottom w:val="none" w:sz="0" w:space="0" w:color="auto"/>
            <w:right w:val="none" w:sz="0" w:space="0" w:color="auto"/>
          </w:divBdr>
        </w:div>
        <w:div w:id="1718241888">
          <w:marLeft w:val="0"/>
          <w:marRight w:val="0"/>
          <w:marTop w:val="0"/>
          <w:marBottom w:val="0"/>
          <w:divBdr>
            <w:top w:val="none" w:sz="0" w:space="0" w:color="auto"/>
            <w:left w:val="none" w:sz="0" w:space="0" w:color="auto"/>
            <w:bottom w:val="none" w:sz="0" w:space="0" w:color="auto"/>
            <w:right w:val="none" w:sz="0" w:space="0" w:color="auto"/>
          </w:divBdr>
        </w:div>
        <w:div w:id="738022496">
          <w:marLeft w:val="0"/>
          <w:marRight w:val="0"/>
          <w:marTop w:val="0"/>
          <w:marBottom w:val="0"/>
          <w:divBdr>
            <w:top w:val="none" w:sz="0" w:space="0" w:color="auto"/>
            <w:left w:val="none" w:sz="0" w:space="0" w:color="auto"/>
            <w:bottom w:val="none" w:sz="0" w:space="0" w:color="auto"/>
            <w:right w:val="none" w:sz="0" w:space="0" w:color="auto"/>
          </w:divBdr>
          <w:divsChild>
            <w:div w:id="402073354">
              <w:marLeft w:val="-75"/>
              <w:marRight w:val="0"/>
              <w:marTop w:val="30"/>
              <w:marBottom w:val="30"/>
              <w:divBdr>
                <w:top w:val="none" w:sz="0" w:space="0" w:color="auto"/>
                <w:left w:val="none" w:sz="0" w:space="0" w:color="auto"/>
                <w:bottom w:val="none" w:sz="0" w:space="0" w:color="auto"/>
                <w:right w:val="none" w:sz="0" w:space="0" w:color="auto"/>
              </w:divBdr>
              <w:divsChild>
                <w:div w:id="981538646">
                  <w:marLeft w:val="0"/>
                  <w:marRight w:val="0"/>
                  <w:marTop w:val="0"/>
                  <w:marBottom w:val="0"/>
                  <w:divBdr>
                    <w:top w:val="none" w:sz="0" w:space="0" w:color="auto"/>
                    <w:left w:val="none" w:sz="0" w:space="0" w:color="auto"/>
                    <w:bottom w:val="none" w:sz="0" w:space="0" w:color="auto"/>
                    <w:right w:val="none" w:sz="0" w:space="0" w:color="auto"/>
                  </w:divBdr>
                  <w:divsChild>
                    <w:div w:id="1582640156">
                      <w:marLeft w:val="0"/>
                      <w:marRight w:val="0"/>
                      <w:marTop w:val="0"/>
                      <w:marBottom w:val="0"/>
                      <w:divBdr>
                        <w:top w:val="none" w:sz="0" w:space="0" w:color="auto"/>
                        <w:left w:val="none" w:sz="0" w:space="0" w:color="auto"/>
                        <w:bottom w:val="none" w:sz="0" w:space="0" w:color="auto"/>
                        <w:right w:val="none" w:sz="0" w:space="0" w:color="auto"/>
                      </w:divBdr>
                    </w:div>
                  </w:divsChild>
                </w:div>
                <w:div w:id="1442147294">
                  <w:marLeft w:val="0"/>
                  <w:marRight w:val="0"/>
                  <w:marTop w:val="0"/>
                  <w:marBottom w:val="0"/>
                  <w:divBdr>
                    <w:top w:val="none" w:sz="0" w:space="0" w:color="auto"/>
                    <w:left w:val="none" w:sz="0" w:space="0" w:color="auto"/>
                    <w:bottom w:val="none" w:sz="0" w:space="0" w:color="auto"/>
                    <w:right w:val="none" w:sz="0" w:space="0" w:color="auto"/>
                  </w:divBdr>
                  <w:divsChild>
                    <w:div w:id="1385062092">
                      <w:marLeft w:val="0"/>
                      <w:marRight w:val="0"/>
                      <w:marTop w:val="0"/>
                      <w:marBottom w:val="0"/>
                      <w:divBdr>
                        <w:top w:val="none" w:sz="0" w:space="0" w:color="auto"/>
                        <w:left w:val="none" w:sz="0" w:space="0" w:color="auto"/>
                        <w:bottom w:val="none" w:sz="0" w:space="0" w:color="auto"/>
                        <w:right w:val="none" w:sz="0" w:space="0" w:color="auto"/>
                      </w:divBdr>
                    </w:div>
                  </w:divsChild>
                </w:div>
                <w:div w:id="260575076">
                  <w:marLeft w:val="0"/>
                  <w:marRight w:val="0"/>
                  <w:marTop w:val="0"/>
                  <w:marBottom w:val="0"/>
                  <w:divBdr>
                    <w:top w:val="none" w:sz="0" w:space="0" w:color="auto"/>
                    <w:left w:val="none" w:sz="0" w:space="0" w:color="auto"/>
                    <w:bottom w:val="none" w:sz="0" w:space="0" w:color="auto"/>
                    <w:right w:val="none" w:sz="0" w:space="0" w:color="auto"/>
                  </w:divBdr>
                  <w:divsChild>
                    <w:div w:id="1289436261">
                      <w:marLeft w:val="0"/>
                      <w:marRight w:val="0"/>
                      <w:marTop w:val="0"/>
                      <w:marBottom w:val="0"/>
                      <w:divBdr>
                        <w:top w:val="none" w:sz="0" w:space="0" w:color="auto"/>
                        <w:left w:val="none" w:sz="0" w:space="0" w:color="auto"/>
                        <w:bottom w:val="none" w:sz="0" w:space="0" w:color="auto"/>
                        <w:right w:val="none" w:sz="0" w:space="0" w:color="auto"/>
                      </w:divBdr>
                    </w:div>
                  </w:divsChild>
                </w:div>
                <w:div w:id="1676763937">
                  <w:marLeft w:val="0"/>
                  <w:marRight w:val="0"/>
                  <w:marTop w:val="0"/>
                  <w:marBottom w:val="0"/>
                  <w:divBdr>
                    <w:top w:val="none" w:sz="0" w:space="0" w:color="auto"/>
                    <w:left w:val="none" w:sz="0" w:space="0" w:color="auto"/>
                    <w:bottom w:val="none" w:sz="0" w:space="0" w:color="auto"/>
                    <w:right w:val="none" w:sz="0" w:space="0" w:color="auto"/>
                  </w:divBdr>
                  <w:divsChild>
                    <w:div w:id="94403545">
                      <w:marLeft w:val="0"/>
                      <w:marRight w:val="0"/>
                      <w:marTop w:val="0"/>
                      <w:marBottom w:val="0"/>
                      <w:divBdr>
                        <w:top w:val="none" w:sz="0" w:space="0" w:color="auto"/>
                        <w:left w:val="none" w:sz="0" w:space="0" w:color="auto"/>
                        <w:bottom w:val="none" w:sz="0" w:space="0" w:color="auto"/>
                        <w:right w:val="none" w:sz="0" w:space="0" w:color="auto"/>
                      </w:divBdr>
                    </w:div>
                  </w:divsChild>
                </w:div>
                <w:div w:id="2028629756">
                  <w:marLeft w:val="0"/>
                  <w:marRight w:val="0"/>
                  <w:marTop w:val="0"/>
                  <w:marBottom w:val="0"/>
                  <w:divBdr>
                    <w:top w:val="none" w:sz="0" w:space="0" w:color="auto"/>
                    <w:left w:val="none" w:sz="0" w:space="0" w:color="auto"/>
                    <w:bottom w:val="none" w:sz="0" w:space="0" w:color="auto"/>
                    <w:right w:val="none" w:sz="0" w:space="0" w:color="auto"/>
                  </w:divBdr>
                  <w:divsChild>
                    <w:div w:id="440614422">
                      <w:marLeft w:val="0"/>
                      <w:marRight w:val="0"/>
                      <w:marTop w:val="0"/>
                      <w:marBottom w:val="0"/>
                      <w:divBdr>
                        <w:top w:val="none" w:sz="0" w:space="0" w:color="auto"/>
                        <w:left w:val="none" w:sz="0" w:space="0" w:color="auto"/>
                        <w:bottom w:val="none" w:sz="0" w:space="0" w:color="auto"/>
                        <w:right w:val="none" w:sz="0" w:space="0" w:color="auto"/>
                      </w:divBdr>
                    </w:div>
                  </w:divsChild>
                </w:div>
                <w:div w:id="660281296">
                  <w:marLeft w:val="0"/>
                  <w:marRight w:val="0"/>
                  <w:marTop w:val="0"/>
                  <w:marBottom w:val="0"/>
                  <w:divBdr>
                    <w:top w:val="none" w:sz="0" w:space="0" w:color="auto"/>
                    <w:left w:val="none" w:sz="0" w:space="0" w:color="auto"/>
                    <w:bottom w:val="none" w:sz="0" w:space="0" w:color="auto"/>
                    <w:right w:val="none" w:sz="0" w:space="0" w:color="auto"/>
                  </w:divBdr>
                  <w:divsChild>
                    <w:div w:id="1906262675">
                      <w:marLeft w:val="0"/>
                      <w:marRight w:val="0"/>
                      <w:marTop w:val="0"/>
                      <w:marBottom w:val="0"/>
                      <w:divBdr>
                        <w:top w:val="none" w:sz="0" w:space="0" w:color="auto"/>
                        <w:left w:val="none" w:sz="0" w:space="0" w:color="auto"/>
                        <w:bottom w:val="none" w:sz="0" w:space="0" w:color="auto"/>
                        <w:right w:val="none" w:sz="0" w:space="0" w:color="auto"/>
                      </w:divBdr>
                    </w:div>
                  </w:divsChild>
                </w:div>
                <w:div w:id="1547837632">
                  <w:marLeft w:val="0"/>
                  <w:marRight w:val="0"/>
                  <w:marTop w:val="0"/>
                  <w:marBottom w:val="0"/>
                  <w:divBdr>
                    <w:top w:val="none" w:sz="0" w:space="0" w:color="auto"/>
                    <w:left w:val="none" w:sz="0" w:space="0" w:color="auto"/>
                    <w:bottom w:val="none" w:sz="0" w:space="0" w:color="auto"/>
                    <w:right w:val="none" w:sz="0" w:space="0" w:color="auto"/>
                  </w:divBdr>
                  <w:divsChild>
                    <w:div w:id="86926489">
                      <w:marLeft w:val="0"/>
                      <w:marRight w:val="0"/>
                      <w:marTop w:val="0"/>
                      <w:marBottom w:val="0"/>
                      <w:divBdr>
                        <w:top w:val="none" w:sz="0" w:space="0" w:color="auto"/>
                        <w:left w:val="none" w:sz="0" w:space="0" w:color="auto"/>
                        <w:bottom w:val="none" w:sz="0" w:space="0" w:color="auto"/>
                        <w:right w:val="none" w:sz="0" w:space="0" w:color="auto"/>
                      </w:divBdr>
                    </w:div>
                  </w:divsChild>
                </w:div>
                <w:div w:id="1770076436">
                  <w:marLeft w:val="0"/>
                  <w:marRight w:val="0"/>
                  <w:marTop w:val="0"/>
                  <w:marBottom w:val="0"/>
                  <w:divBdr>
                    <w:top w:val="none" w:sz="0" w:space="0" w:color="auto"/>
                    <w:left w:val="none" w:sz="0" w:space="0" w:color="auto"/>
                    <w:bottom w:val="none" w:sz="0" w:space="0" w:color="auto"/>
                    <w:right w:val="none" w:sz="0" w:space="0" w:color="auto"/>
                  </w:divBdr>
                  <w:divsChild>
                    <w:div w:id="1769230144">
                      <w:marLeft w:val="0"/>
                      <w:marRight w:val="0"/>
                      <w:marTop w:val="0"/>
                      <w:marBottom w:val="0"/>
                      <w:divBdr>
                        <w:top w:val="none" w:sz="0" w:space="0" w:color="auto"/>
                        <w:left w:val="none" w:sz="0" w:space="0" w:color="auto"/>
                        <w:bottom w:val="none" w:sz="0" w:space="0" w:color="auto"/>
                        <w:right w:val="none" w:sz="0" w:space="0" w:color="auto"/>
                      </w:divBdr>
                    </w:div>
                  </w:divsChild>
                </w:div>
                <w:div w:id="1988702304">
                  <w:marLeft w:val="0"/>
                  <w:marRight w:val="0"/>
                  <w:marTop w:val="0"/>
                  <w:marBottom w:val="0"/>
                  <w:divBdr>
                    <w:top w:val="none" w:sz="0" w:space="0" w:color="auto"/>
                    <w:left w:val="none" w:sz="0" w:space="0" w:color="auto"/>
                    <w:bottom w:val="none" w:sz="0" w:space="0" w:color="auto"/>
                    <w:right w:val="none" w:sz="0" w:space="0" w:color="auto"/>
                  </w:divBdr>
                  <w:divsChild>
                    <w:div w:id="1211501635">
                      <w:marLeft w:val="0"/>
                      <w:marRight w:val="0"/>
                      <w:marTop w:val="0"/>
                      <w:marBottom w:val="0"/>
                      <w:divBdr>
                        <w:top w:val="none" w:sz="0" w:space="0" w:color="auto"/>
                        <w:left w:val="none" w:sz="0" w:space="0" w:color="auto"/>
                        <w:bottom w:val="none" w:sz="0" w:space="0" w:color="auto"/>
                        <w:right w:val="none" w:sz="0" w:space="0" w:color="auto"/>
                      </w:divBdr>
                    </w:div>
                  </w:divsChild>
                </w:div>
                <w:div w:id="1161887994">
                  <w:marLeft w:val="0"/>
                  <w:marRight w:val="0"/>
                  <w:marTop w:val="0"/>
                  <w:marBottom w:val="0"/>
                  <w:divBdr>
                    <w:top w:val="none" w:sz="0" w:space="0" w:color="auto"/>
                    <w:left w:val="none" w:sz="0" w:space="0" w:color="auto"/>
                    <w:bottom w:val="none" w:sz="0" w:space="0" w:color="auto"/>
                    <w:right w:val="none" w:sz="0" w:space="0" w:color="auto"/>
                  </w:divBdr>
                  <w:divsChild>
                    <w:div w:id="1531648394">
                      <w:marLeft w:val="0"/>
                      <w:marRight w:val="0"/>
                      <w:marTop w:val="0"/>
                      <w:marBottom w:val="0"/>
                      <w:divBdr>
                        <w:top w:val="none" w:sz="0" w:space="0" w:color="auto"/>
                        <w:left w:val="none" w:sz="0" w:space="0" w:color="auto"/>
                        <w:bottom w:val="none" w:sz="0" w:space="0" w:color="auto"/>
                        <w:right w:val="none" w:sz="0" w:space="0" w:color="auto"/>
                      </w:divBdr>
                    </w:div>
                  </w:divsChild>
                </w:div>
                <w:div w:id="1276211243">
                  <w:marLeft w:val="0"/>
                  <w:marRight w:val="0"/>
                  <w:marTop w:val="0"/>
                  <w:marBottom w:val="0"/>
                  <w:divBdr>
                    <w:top w:val="none" w:sz="0" w:space="0" w:color="auto"/>
                    <w:left w:val="none" w:sz="0" w:space="0" w:color="auto"/>
                    <w:bottom w:val="none" w:sz="0" w:space="0" w:color="auto"/>
                    <w:right w:val="none" w:sz="0" w:space="0" w:color="auto"/>
                  </w:divBdr>
                  <w:divsChild>
                    <w:div w:id="52781161">
                      <w:marLeft w:val="0"/>
                      <w:marRight w:val="0"/>
                      <w:marTop w:val="0"/>
                      <w:marBottom w:val="0"/>
                      <w:divBdr>
                        <w:top w:val="none" w:sz="0" w:space="0" w:color="auto"/>
                        <w:left w:val="none" w:sz="0" w:space="0" w:color="auto"/>
                        <w:bottom w:val="none" w:sz="0" w:space="0" w:color="auto"/>
                        <w:right w:val="none" w:sz="0" w:space="0" w:color="auto"/>
                      </w:divBdr>
                    </w:div>
                  </w:divsChild>
                </w:div>
                <w:div w:id="1043748854">
                  <w:marLeft w:val="0"/>
                  <w:marRight w:val="0"/>
                  <w:marTop w:val="0"/>
                  <w:marBottom w:val="0"/>
                  <w:divBdr>
                    <w:top w:val="none" w:sz="0" w:space="0" w:color="auto"/>
                    <w:left w:val="none" w:sz="0" w:space="0" w:color="auto"/>
                    <w:bottom w:val="none" w:sz="0" w:space="0" w:color="auto"/>
                    <w:right w:val="none" w:sz="0" w:space="0" w:color="auto"/>
                  </w:divBdr>
                  <w:divsChild>
                    <w:div w:id="1063405351">
                      <w:marLeft w:val="0"/>
                      <w:marRight w:val="0"/>
                      <w:marTop w:val="0"/>
                      <w:marBottom w:val="0"/>
                      <w:divBdr>
                        <w:top w:val="none" w:sz="0" w:space="0" w:color="auto"/>
                        <w:left w:val="none" w:sz="0" w:space="0" w:color="auto"/>
                        <w:bottom w:val="none" w:sz="0" w:space="0" w:color="auto"/>
                        <w:right w:val="none" w:sz="0" w:space="0" w:color="auto"/>
                      </w:divBdr>
                    </w:div>
                  </w:divsChild>
                </w:div>
                <w:div w:id="515003722">
                  <w:marLeft w:val="0"/>
                  <w:marRight w:val="0"/>
                  <w:marTop w:val="0"/>
                  <w:marBottom w:val="0"/>
                  <w:divBdr>
                    <w:top w:val="none" w:sz="0" w:space="0" w:color="auto"/>
                    <w:left w:val="none" w:sz="0" w:space="0" w:color="auto"/>
                    <w:bottom w:val="none" w:sz="0" w:space="0" w:color="auto"/>
                    <w:right w:val="none" w:sz="0" w:space="0" w:color="auto"/>
                  </w:divBdr>
                  <w:divsChild>
                    <w:div w:id="185482825">
                      <w:marLeft w:val="0"/>
                      <w:marRight w:val="0"/>
                      <w:marTop w:val="0"/>
                      <w:marBottom w:val="0"/>
                      <w:divBdr>
                        <w:top w:val="none" w:sz="0" w:space="0" w:color="auto"/>
                        <w:left w:val="none" w:sz="0" w:space="0" w:color="auto"/>
                        <w:bottom w:val="none" w:sz="0" w:space="0" w:color="auto"/>
                        <w:right w:val="none" w:sz="0" w:space="0" w:color="auto"/>
                      </w:divBdr>
                    </w:div>
                  </w:divsChild>
                </w:div>
                <w:div w:id="1479763300">
                  <w:marLeft w:val="0"/>
                  <w:marRight w:val="0"/>
                  <w:marTop w:val="0"/>
                  <w:marBottom w:val="0"/>
                  <w:divBdr>
                    <w:top w:val="none" w:sz="0" w:space="0" w:color="auto"/>
                    <w:left w:val="none" w:sz="0" w:space="0" w:color="auto"/>
                    <w:bottom w:val="none" w:sz="0" w:space="0" w:color="auto"/>
                    <w:right w:val="none" w:sz="0" w:space="0" w:color="auto"/>
                  </w:divBdr>
                  <w:divsChild>
                    <w:div w:id="390428586">
                      <w:marLeft w:val="0"/>
                      <w:marRight w:val="0"/>
                      <w:marTop w:val="0"/>
                      <w:marBottom w:val="0"/>
                      <w:divBdr>
                        <w:top w:val="none" w:sz="0" w:space="0" w:color="auto"/>
                        <w:left w:val="none" w:sz="0" w:space="0" w:color="auto"/>
                        <w:bottom w:val="none" w:sz="0" w:space="0" w:color="auto"/>
                        <w:right w:val="none" w:sz="0" w:space="0" w:color="auto"/>
                      </w:divBdr>
                    </w:div>
                  </w:divsChild>
                </w:div>
                <w:div w:id="2076077541">
                  <w:marLeft w:val="0"/>
                  <w:marRight w:val="0"/>
                  <w:marTop w:val="0"/>
                  <w:marBottom w:val="0"/>
                  <w:divBdr>
                    <w:top w:val="none" w:sz="0" w:space="0" w:color="auto"/>
                    <w:left w:val="none" w:sz="0" w:space="0" w:color="auto"/>
                    <w:bottom w:val="none" w:sz="0" w:space="0" w:color="auto"/>
                    <w:right w:val="none" w:sz="0" w:space="0" w:color="auto"/>
                  </w:divBdr>
                  <w:divsChild>
                    <w:div w:id="1368330721">
                      <w:marLeft w:val="0"/>
                      <w:marRight w:val="0"/>
                      <w:marTop w:val="0"/>
                      <w:marBottom w:val="0"/>
                      <w:divBdr>
                        <w:top w:val="none" w:sz="0" w:space="0" w:color="auto"/>
                        <w:left w:val="none" w:sz="0" w:space="0" w:color="auto"/>
                        <w:bottom w:val="none" w:sz="0" w:space="0" w:color="auto"/>
                        <w:right w:val="none" w:sz="0" w:space="0" w:color="auto"/>
                      </w:divBdr>
                    </w:div>
                  </w:divsChild>
                </w:div>
                <w:div w:id="2024670356">
                  <w:marLeft w:val="0"/>
                  <w:marRight w:val="0"/>
                  <w:marTop w:val="0"/>
                  <w:marBottom w:val="0"/>
                  <w:divBdr>
                    <w:top w:val="none" w:sz="0" w:space="0" w:color="auto"/>
                    <w:left w:val="none" w:sz="0" w:space="0" w:color="auto"/>
                    <w:bottom w:val="none" w:sz="0" w:space="0" w:color="auto"/>
                    <w:right w:val="none" w:sz="0" w:space="0" w:color="auto"/>
                  </w:divBdr>
                  <w:divsChild>
                    <w:div w:id="211812685">
                      <w:marLeft w:val="0"/>
                      <w:marRight w:val="0"/>
                      <w:marTop w:val="0"/>
                      <w:marBottom w:val="0"/>
                      <w:divBdr>
                        <w:top w:val="none" w:sz="0" w:space="0" w:color="auto"/>
                        <w:left w:val="none" w:sz="0" w:space="0" w:color="auto"/>
                        <w:bottom w:val="none" w:sz="0" w:space="0" w:color="auto"/>
                        <w:right w:val="none" w:sz="0" w:space="0" w:color="auto"/>
                      </w:divBdr>
                    </w:div>
                  </w:divsChild>
                </w:div>
                <w:div w:id="452598361">
                  <w:marLeft w:val="0"/>
                  <w:marRight w:val="0"/>
                  <w:marTop w:val="0"/>
                  <w:marBottom w:val="0"/>
                  <w:divBdr>
                    <w:top w:val="none" w:sz="0" w:space="0" w:color="auto"/>
                    <w:left w:val="none" w:sz="0" w:space="0" w:color="auto"/>
                    <w:bottom w:val="none" w:sz="0" w:space="0" w:color="auto"/>
                    <w:right w:val="none" w:sz="0" w:space="0" w:color="auto"/>
                  </w:divBdr>
                  <w:divsChild>
                    <w:div w:id="708188366">
                      <w:marLeft w:val="0"/>
                      <w:marRight w:val="0"/>
                      <w:marTop w:val="0"/>
                      <w:marBottom w:val="0"/>
                      <w:divBdr>
                        <w:top w:val="none" w:sz="0" w:space="0" w:color="auto"/>
                        <w:left w:val="none" w:sz="0" w:space="0" w:color="auto"/>
                        <w:bottom w:val="none" w:sz="0" w:space="0" w:color="auto"/>
                        <w:right w:val="none" w:sz="0" w:space="0" w:color="auto"/>
                      </w:divBdr>
                    </w:div>
                  </w:divsChild>
                </w:div>
                <w:div w:id="1494637228">
                  <w:marLeft w:val="0"/>
                  <w:marRight w:val="0"/>
                  <w:marTop w:val="0"/>
                  <w:marBottom w:val="0"/>
                  <w:divBdr>
                    <w:top w:val="none" w:sz="0" w:space="0" w:color="auto"/>
                    <w:left w:val="none" w:sz="0" w:space="0" w:color="auto"/>
                    <w:bottom w:val="none" w:sz="0" w:space="0" w:color="auto"/>
                    <w:right w:val="none" w:sz="0" w:space="0" w:color="auto"/>
                  </w:divBdr>
                  <w:divsChild>
                    <w:div w:id="15477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512">
          <w:marLeft w:val="0"/>
          <w:marRight w:val="0"/>
          <w:marTop w:val="0"/>
          <w:marBottom w:val="0"/>
          <w:divBdr>
            <w:top w:val="none" w:sz="0" w:space="0" w:color="auto"/>
            <w:left w:val="none" w:sz="0" w:space="0" w:color="auto"/>
            <w:bottom w:val="none" w:sz="0" w:space="0" w:color="auto"/>
            <w:right w:val="none" w:sz="0" w:space="0" w:color="auto"/>
          </w:divBdr>
        </w:div>
        <w:div w:id="771752503">
          <w:marLeft w:val="0"/>
          <w:marRight w:val="0"/>
          <w:marTop w:val="0"/>
          <w:marBottom w:val="0"/>
          <w:divBdr>
            <w:top w:val="none" w:sz="0" w:space="0" w:color="auto"/>
            <w:left w:val="none" w:sz="0" w:space="0" w:color="auto"/>
            <w:bottom w:val="none" w:sz="0" w:space="0" w:color="auto"/>
            <w:right w:val="none" w:sz="0" w:space="0" w:color="auto"/>
          </w:divBdr>
        </w:div>
        <w:div w:id="1906183826">
          <w:marLeft w:val="0"/>
          <w:marRight w:val="0"/>
          <w:marTop w:val="0"/>
          <w:marBottom w:val="0"/>
          <w:divBdr>
            <w:top w:val="none" w:sz="0" w:space="0" w:color="auto"/>
            <w:left w:val="none" w:sz="0" w:space="0" w:color="auto"/>
            <w:bottom w:val="none" w:sz="0" w:space="0" w:color="auto"/>
            <w:right w:val="none" w:sz="0" w:space="0" w:color="auto"/>
          </w:divBdr>
        </w:div>
        <w:div w:id="34431597">
          <w:marLeft w:val="0"/>
          <w:marRight w:val="0"/>
          <w:marTop w:val="0"/>
          <w:marBottom w:val="0"/>
          <w:divBdr>
            <w:top w:val="none" w:sz="0" w:space="0" w:color="auto"/>
            <w:left w:val="none" w:sz="0" w:space="0" w:color="auto"/>
            <w:bottom w:val="none" w:sz="0" w:space="0" w:color="auto"/>
            <w:right w:val="none" w:sz="0" w:space="0" w:color="auto"/>
          </w:divBdr>
        </w:div>
        <w:div w:id="243340103">
          <w:marLeft w:val="0"/>
          <w:marRight w:val="0"/>
          <w:marTop w:val="0"/>
          <w:marBottom w:val="0"/>
          <w:divBdr>
            <w:top w:val="none" w:sz="0" w:space="0" w:color="auto"/>
            <w:left w:val="none" w:sz="0" w:space="0" w:color="auto"/>
            <w:bottom w:val="none" w:sz="0" w:space="0" w:color="auto"/>
            <w:right w:val="none" w:sz="0" w:space="0" w:color="auto"/>
          </w:divBdr>
        </w:div>
        <w:div w:id="663316227">
          <w:marLeft w:val="0"/>
          <w:marRight w:val="0"/>
          <w:marTop w:val="0"/>
          <w:marBottom w:val="0"/>
          <w:divBdr>
            <w:top w:val="none" w:sz="0" w:space="0" w:color="auto"/>
            <w:left w:val="none" w:sz="0" w:space="0" w:color="auto"/>
            <w:bottom w:val="none" w:sz="0" w:space="0" w:color="auto"/>
            <w:right w:val="none" w:sz="0" w:space="0" w:color="auto"/>
          </w:divBdr>
        </w:div>
        <w:div w:id="205720893">
          <w:marLeft w:val="0"/>
          <w:marRight w:val="0"/>
          <w:marTop w:val="0"/>
          <w:marBottom w:val="0"/>
          <w:divBdr>
            <w:top w:val="none" w:sz="0" w:space="0" w:color="auto"/>
            <w:left w:val="none" w:sz="0" w:space="0" w:color="auto"/>
            <w:bottom w:val="none" w:sz="0" w:space="0" w:color="auto"/>
            <w:right w:val="none" w:sz="0" w:space="0" w:color="auto"/>
          </w:divBdr>
        </w:div>
        <w:div w:id="1667854077">
          <w:marLeft w:val="0"/>
          <w:marRight w:val="0"/>
          <w:marTop w:val="0"/>
          <w:marBottom w:val="0"/>
          <w:divBdr>
            <w:top w:val="none" w:sz="0" w:space="0" w:color="auto"/>
            <w:left w:val="none" w:sz="0" w:space="0" w:color="auto"/>
            <w:bottom w:val="none" w:sz="0" w:space="0" w:color="auto"/>
            <w:right w:val="none" w:sz="0" w:space="0" w:color="auto"/>
          </w:divBdr>
        </w:div>
        <w:div w:id="2022731095">
          <w:marLeft w:val="0"/>
          <w:marRight w:val="0"/>
          <w:marTop w:val="0"/>
          <w:marBottom w:val="0"/>
          <w:divBdr>
            <w:top w:val="none" w:sz="0" w:space="0" w:color="auto"/>
            <w:left w:val="none" w:sz="0" w:space="0" w:color="auto"/>
            <w:bottom w:val="none" w:sz="0" w:space="0" w:color="auto"/>
            <w:right w:val="none" w:sz="0" w:space="0" w:color="auto"/>
          </w:divBdr>
        </w:div>
        <w:div w:id="1221601169">
          <w:marLeft w:val="0"/>
          <w:marRight w:val="0"/>
          <w:marTop w:val="0"/>
          <w:marBottom w:val="0"/>
          <w:divBdr>
            <w:top w:val="none" w:sz="0" w:space="0" w:color="auto"/>
            <w:left w:val="none" w:sz="0" w:space="0" w:color="auto"/>
            <w:bottom w:val="none" w:sz="0" w:space="0" w:color="auto"/>
            <w:right w:val="none" w:sz="0" w:space="0" w:color="auto"/>
          </w:divBdr>
        </w:div>
        <w:div w:id="1907454601">
          <w:marLeft w:val="0"/>
          <w:marRight w:val="0"/>
          <w:marTop w:val="0"/>
          <w:marBottom w:val="0"/>
          <w:divBdr>
            <w:top w:val="none" w:sz="0" w:space="0" w:color="auto"/>
            <w:left w:val="none" w:sz="0" w:space="0" w:color="auto"/>
            <w:bottom w:val="none" w:sz="0" w:space="0" w:color="auto"/>
            <w:right w:val="none" w:sz="0" w:space="0" w:color="auto"/>
          </w:divBdr>
        </w:div>
      </w:divsChild>
    </w:div>
    <w:div w:id="276715306">
      <w:bodyDiv w:val="1"/>
      <w:marLeft w:val="0"/>
      <w:marRight w:val="0"/>
      <w:marTop w:val="0"/>
      <w:marBottom w:val="0"/>
      <w:divBdr>
        <w:top w:val="none" w:sz="0" w:space="0" w:color="auto"/>
        <w:left w:val="none" w:sz="0" w:space="0" w:color="auto"/>
        <w:bottom w:val="none" w:sz="0" w:space="0" w:color="auto"/>
        <w:right w:val="none" w:sz="0" w:space="0" w:color="auto"/>
      </w:divBdr>
    </w:div>
    <w:div w:id="341903193">
      <w:bodyDiv w:val="1"/>
      <w:marLeft w:val="0"/>
      <w:marRight w:val="0"/>
      <w:marTop w:val="0"/>
      <w:marBottom w:val="0"/>
      <w:divBdr>
        <w:top w:val="none" w:sz="0" w:space="0" w:color="auto"/>
        <w:left w:val="none" w:sz="0" w:space="0" w:color="auto"/>
        <w:bottom w:val="none" w:sz="0" w:space="0" w:color="auto"/>
        <w:right w:val="none" w:sz="0" w:space="0" w:color="auto"/>
      </w:divBdr>
      <w:divsChild>
        <w:div w:id="776558761">
          <w:marLeft w:val="0"/>
          <w:marRight w:val="0"/>
          <w:marTop w:val="0"/>
          <w:marBottom w:val="0"/>
          <w:divBdr>
            <w:top w:val="none" w:sz="0" w:space="0" w:color="auto"/>
            <w:left w:val="none" w:sz="0" w:space="0" w:color="auto"/>
            <w:bottom w:val="none" w:sz="0" w:space="0" w:color="auto"/>
            <w:right w:val="none" w:sz="0" w:space="0" w:color="auto"/>
          </w:divBdr>
        </w:div>
        <w:div w:id="1719016241">
          <w:marLeft w:val="0"/>
          <w:marRight w:val="0"/>
          <w:marTop w:val="0"/>
          <w:marBottom w:val="0"/>
          <w:divBdr>
            <w:top w:val="none" w:sz="0" w:space="0" w:color="auto"/>
            <w:left w:val="none" w:sz="0" w:space="0" w:color="auto"/>
            <w:bottom w:val="none" w:sz="0" w:space="0" w:color="auto"/>
            <w:right w:val="none" w:sz="0" w:space="0" w:color="auto"/>
          </w:divBdr>
        </w:div>
        <w:div w:id="980695438">
          <w:marLeft w:val="0"/>
          <w:marRight w:val="0"/>
          <w:marTop w:val="0"/>
          <w:marBottom w:val="0"/>
          <w:divBdr>
            <w:top w:val="none" w:sz="0" w:space="0" w:color="auto"/>
            <w:left w:val="none" w:sz="0" w:space="0" w:color="auto"/>
            <w:bottom w:val="none" w:sz="0" w:space="0" w:color="auto"/>
            <w:right w:val="none" w:sz="0" w:space="0" w:color="auto"/>
          </w:divBdr>
        </w:div>
        <w:div w:id="150103999">
          <w:marLeft w:val="0"/>
          <w:marRight w:val="0"/>
          <w:marTop w:val="0"/>
          <w:marBottom w:val="0"/>
          <w:divBdr>
            <w:top w:val="none" w:sz="0" w:space="0" w:color="auto"/>
            <w:left w:val="none" w:sz="0" w:space="0" w:color="auto"/>
            <w:bottom w:val="none" w:sz="0" w:space="0" w:color="auto"/>
            <w:right w:val="none" w:sz="0" w:space="0" w:color="auto"/>
          </w:divBdr>
        </w:div>
        <w:div w:id="777018848">
          <w:marLeft w:val="0"/>
          <w:marRight w:val="0"/>
          <w:marTop w:val="0"/>
          <w:marBottom w:val="0"/>
          <w:divBdr>
            <w:top w:val="none" w:sz="0" w:space="0" w:color="auto"/>
            <w:left w:val="none" w:sz="0" w:space="0" w:color="auto"/>
            <w:bottom w:val="none" w:sz="0" w:space="0" w:color="auto"/>
            <w:right w:val="none" w:sz="0" w:space="0" w:color="auto"/>
          </w:divBdr>
        </w:div>
        <w:div w:id="1852522931">
          <w:marLeft w:val="0"/>
          <w:marRight w:val="0"/>
          <w:marTop w:val="0"/>
          <w:marBottom w:val="0"/>
          <w:divBdr>
            <w:top w:val="none" w:sz="0" w:space="0" w:color="auto"/>
            <w:left w:val="none" w:sz="0" w:space="0" w:color="auto"/>
            <w:bottom w:val="none" w:sz="0" w:space="0" w:color="auto"/>
            <w:right w:val="none" w:sz="0" w:space="0" w:color="auto"/>
          </w:divBdr>
        </w:div>
        <w:div w:id="432895872">
          <w:marLeft w:val="0"/>
          <w:marRight w:val="0"/>
          <w:marTop w:val="0"/>
          <w:marBottom w:val="0"/>
          <w:divBdr>
            <w:top w:val="none" w:sz="0" w:space="0" w:color="auto"/>
            <w:left w:val="none" w:sz="0" w:space="0" w:color="auto"/>
            <w:bottom w:val="none" w:sz="0" w:space="0" w:color="auto"/>
            <w:right w:val="none" w:sz="0" w:space="0" w:color="auto"/>
          </w:divBdr>
        </w:div>
      </w:divsChild>
    </w:div>
    <w:div w:id="447310189">
      <w:bodyDiv w:val="1"/>
      <w:marLeft w:val="0"/>
      <w:marRight w:val="0"/>
      <w:marTop w:val="0"/>
      <w:marBottom w:val="0"/>
      <w:divBdr>
        <w:top w:val="none" w:sz="0" w:space="0" w:color="auto"/>
        <w:left w:val="none" w:sz="0" w:space="0" w:color="auto"/>
        <w:bottom w:val="none" w:sz="0" w:space="0" w:color="auto"/>
        <w:right w:val="none" w:sz="0" w:space="0" w:color="auto"/>
      </w:divBdr>
    </w:div>
    <w:div w:id="458645323">
      <w:bodyDiv w:val="1"/>
      <w:marLeft w:val="0"/>
      <w:marRight w:val="0"/>
      <w:marTop w:val="0"/>
      <w:marBottom w:val="0"/>
      <w:divBdr>
        <w:top w:val="none" w:sz="0" w:space="0" w:color="auto"/>
        <w:left w:val="none" w:sz="0" w:space="0" w:color="auto"/>
        <w:bottom w:val="none" w:sz="0" w:space="0" w:color="auto"/>
        <w:right w:val="none" w:sz="0" w:space="0" w:color="auto"/>
      </w:divBdr>
      <w:divsChild>
        <w:div w:id="1524055413">
          <w:marLeft w:val="0"/>
          <w:marRight w:val="0"/>
          <w:marTop w:val="0"/>
          <w:marBottom w:val="0"/>
          <w:divBdr>
            <w:top w:val="none" w:sz="0" w:space="0" w:color="auto"/>
            <w:left w:val="none" w:sz="0" w:space="0" w:color="auto"/>
            <w:bottom w:val="none" w:sz="0" w:space="0" w:color="auto"/>
            <w:right w:val="none" w:sz="0" w:space="0" w:color="auto"/>
          </w:divBdr>
        </w:div>
        <w:div w:id="1414661463">
          <w:marLeft w:val="0"/>
          <w:marRight w:val="0"/>
          <w:marTop w:val="0"/>
          <w:marBottom w:val="0"/>
          <w:divBdr>
            <w:top w:val="none" w:sz="0" w:space="0" w:color="auto"/>
            <w:left w:val="none" w:sz="0" w:space="0" w:color="auto"/>
            <w:bottom w:val="none" w:sz="0" w:space="0" w:color="auto"/>
            <w:right w:val="none" w:sz="0" w:space="0" w:color="auto"/>
          </w:divBdr>
        </w:div>
        <w:div w:id="1926844901">
          <w:marLeft w:val="0"/>
          <w:marRight w:val="0"/>
          <w:marTop w:val="0"/>
          <w:marBottom w:val="0"/>
          <w:divBdr>
            <w:top w:val="none" w:sz="0" w:space="0" w:color="auto"/>
            <w:left w:val="none" w:sz="0" w:space="0" w:color="auto"/>
            <w:bottom w:val="none" w:sz="0" w:space="0" w:color="auto"/>
            <w:right w:val="none" w:sz="0" w:space="0" w:color="auto"/>
          </w:divBdr>
        </w:div>
        <w:div w:id="1489832748">
          <w:marLeft w:val="0"/>
          <w:marRight w:val="0"/>
          <w:marTop w:val="0"/>
          <w:marBottom w:val="0"/>
          <w:divBdr>
            <w:top w:val="none" w:sz="0" w:space="0" w:color="auto"/>
            <w:left w:val="none" w:sz="0" w:space="0" w:color="auto"/>
            <w:bottom w:val="none" w:sz="0" w:space="0" w:color="auto"/>
            <w:right w:val="none" w:sz="0" w:space="0" w:color="auto"/>
          </w:divBdr>
        </w:div>
        <w:div w:id="863058340">
          <w:marLeft w:val="0"/>
          <w:marRight w:val="0"/>
          <w:marTop w:val="0"/>
          <w:marBottom w:val="0"/>
          <w:divBdr>
            <w:top w:val="none" w:sz="0" w:space="0" w:color="auto"/>
            <w:left w:val="none" w:sz="0" w:space="0" w:color="auto"/>
            <w:bottom w:val="none" w:sz="0" w:space="0" w:color="auto"/>
            <w:right w:val="none" w:sz="0" w:space="0" w:color="auto"/>
          </w:divBdr>
        </w:div>
        <w:div w:id="1948611911">
          <w:marLeft w:val="0"/>
          <w:marRight w:val="0"/>
          <w:marTop w:val="0"/>
          <w:marBottom w:val="0"/>
          <w:divBdr>
            <w:top w:val="none" w:sz="0" w:space="0" w:color="auto"/>
            <w:left w:val="none" w:sz="0" w:space="0" w:color="auto"/>
            <w:bottom w:val="none" w:sz="0" w:space="0" w:color="auto"/>
            <w:right w:val="none" w:sz="0" w:space="0" w:color="auto"/>
          </w:divBdr>
        </w:div>
        <w:div w:id="1025835185">
          <w:marLeft w:val="0"/>
          <w:marRight w:val="0"/>
          <w:marTop w:val="0"/>
          <w:marBottom w:val="0"/>
          <w:divBdr>
            <w:top w:val="none" w:sz="0" w:space="0" w:color="auto"/>
            <w:left w:val="none" w:sz="0" w:space="0" w:color="auto"/>
            <w:bottom w:val="none" w:sz="0" w:space="0" w:color="auto"/>
            <w:right w:val="none" w:sz="0" w:space="0" w:color="auto"/>
          </w:divBdr>
        </w:div>
        <w:div w:id="277952322">
          <w:marLeft w:val="0"/>
          <w:marRight w:val="0"/>
          <w:marTop w:val="0"/>
          <w:marBottom w:val="0"/>
          <w:divBdr>
            <w:top w:val="none" w:sz="0" w:space="0" w:color="auto"/>
            <w:left w:val="none" w:sz="0" w:space="0" w:color="auto"/>
            <w:bottom w:val="none" w:sz="0" w:space="0" w:color="auto"/>
            <w:right w:val="none" w:sz="0" w:space="0" w:color="auto"/>
          </w:divBdr>
        </w:div>
        <w:div w:id="2080051104">
          <w:marLeft w:val="0"/>
          <w:marRight w:val="0"/>
          <w:marTop w:val="0"/>
          <w:marBottom w:val="0"/>
          <w:divBdr>
            <w:top w:val="none" w:sz="0" w:space="0" w:color="auto"/>
            <w:left w:val="none" w:sz="0" w:space="0" w:color="auto"/>
            <w:bottom w:val="none" w:sz="0" w:space="0" w:color="auto"/>
            <w:right w:val="none" w:sz="0" w:space="0" w:color="auto"/>
          </w:divBdr>
        </w:div>
        <w:div w:id="1953366377">
          <w:marLeft w:val="0"/>
          <w:marRight w:val="0"/>
          <w:marTop w:val="0"/>
          <w:marBottom w:val="0"/>
          <w:divBdr>
            <w:top w:val="none" w:sz="0" w:space="0" w:color="auto"/>
            <w:left w:val="none" w:sz="0" w:space="0" w:color="auto"/>
            <w:bottom w:val="none" w:sz="0" w:space="0" w:color="auto"/>
            <w:right w:val="none" w:sz="0" w:space="0" w:color="auto"/>
          </w:divBdr>
        </w:div>
      </w:divsChild>
    </w:div>
    <w:div w:id="459882802">
      <w:bodyDiv w:val="1"/>
      <w:marLeft w:val="0"/>
      <w:marRight w:val="0"/>
      <w:marTop w:val="0"/>
      <w:marBottom w:val="0"/>
      <w:divBdr>
        <w:top w:val="none" w:sz="0" w:space="0" w:color="auto"/>
        <w:left w:val="none" w:sz="0" w:space="0" w:color="auto"/>
        <w:bottom w:val="none" w:sz="0" w:space="0" w:color="auto"/>
        <w:right w:val="none" w:sz="0" w:space="0" w:color="auto"/>
      </w:divBdr>
    </w:div>
    <w:div w:id="672223303">
      <w:bodyDiv w:val="1"/>
      <w:marLeft w:val="0"/>
      <w:marRight w:val="0"/>
      <w:marTop w:val="0"/>
      <w:marBottom w:val="0"/>
      <w:divBdr>
        <w:top w:val="none" w:sz="0" w:space="0" w:color="auto"/>
        <w:left w:val="none" w:sz="0" w:space="0" w:color="auto"/>
        <w:bottom w:val="none" w:sz="0" w:space="0" w:color="auto"/>
        <w:right w:val="none" w:sz="0" w:space="0" w:color="auto"/>
      </w:divBdr>
      <w:divsChild>
        <w:div w:id="1166633063">
          <w:marLeft w:val="0"/>
          <w:marRight w:val="0"/>
          <w:marTop w:val="0"/>
          <w:marBottom w:val="0"/>
          <w:divBdr>
            <w:top w:val="none" w:sz="0" w:space="0" w:color="auto"/>
            <w:left w:val="none" w:sz="0" w:space="0" w:color="auto"/>
            <w:bottom w:val="none" w:sz="0" w:space="0" w:color="auto"/>
            <w:right w:val="none" w:sz="0" w:space="0" w:color="auto"/>
          </w:divBdr>
          <w:divsChild>
            <w:div w:id="1782139547">
              <w:marLeft w:val="0"/>
              <w:marRight w:val="0"/>
              <w:marTop w:val="0"/>
              <w:marBottom w:val="0"/>
              <w:divBdr>
                <w:top w:val="none" w:sz="0" w:space="0" w:color="auto"/>
                <w:left w:val="none" w:sz="0" w:space="0" w:color="auto"/>
                <w:bottom w:val="none" w:sz="0" w:space="0" w:color="auto"/>
                <w:right w:val="none" w:sz="0" w:space="0" w:color="auto"/>
              </w:divBdr>
            </w:div>
          </w:divsChild>
        </w:div>
        <w:div w:id="741875870">
          <w:marLeft w:val="0"/>
          <w:marRight w:val="0"/>
          <w:marTop w:val="0"/>
          <w:marBottom w:val="0"/>
          <w:divBdr>
            <w:top w:val="none" w:sz="0" w:space="0" w:color="auto"/>
            <w:left w:val="none" w:sz="0" w:space="0" w:color="auto"/>
            <w:bottom w:val="none" w:sz="0" w:space="0" w:color="auto"/>
            <w:right w:val="none" w:sz="0" w:space="0" w:color="auto"/>
          </w:divBdr>
          <w:divsChild>
            <w:div w:id="1534882375">
              <w:marLeft w:val="0"/>
              <w:marRight w:val="0"/>
              <w:marTop w:val="0"/>
              <w:marBottom w:val="0"/>
              <w:divBdr>
                <w:top w:val="none" w:sz="0" w:space="0" w:color="auto"/>
                <w:left w:val="none" w:sz="0" w:space="0" w:color="auto"/>
                <w:bottom w:val="none" w:sz="0" w:space="0" w:color="auto"/>
                <w:right w:val="none" w:sz="0" w:space="0" w:color="auto"/>
              </w:divBdr>
            </w:div>
          </w:divsChild>
        </w:div>
        <w:div w:id="469598091">
          <w:marLeft w:val="0"/>
          <w:marRight w:val="0"/>
          <w:marTop w:val="0"/>
          <w:marBottom w:val="0"/>
          <w:divBdr>
            <w:top w:val="none" w:sz="0" w:space="0" w:color="auto"/>
            <w:left w:val="none" w:sz="0" w:space="0" w:color="auto"/>
            <w:bottom w:val="none" w:sz="0" w:space="0" w:color="auto"/>
            <w:right w:val="none" w:sz="0" w:space="0" w:color="auto"/>
          </w:divBdr>
          <w:divsChild>
            <w:div w:id="1626111212">
              <w:marLeft w:val="0"/>
              <w:marRight w:val="0"/>
              <w:marTop w:val="0"/>
              <w:marBottom w:val="0"/>
              <w:divBdr>
                <w:top w:val="none" w:sz="0" w:space="0" w:color="auto"/>
                <w:left w:val="none" w:sz="0" w:space="0" w:color="auto"/>
                <w:bottom w:val="none" w:sz="0" w:space="0" w:color="auto"/>
                <w:right w:val="none" w:sz="0" w:space="0" w:color="auto"/>
              </w:divBdr>
            </w:div>
          </w:divsChild>
        </w:div>
        <w:div w:id="292910093">
          <w:marLeft w:val="0"/>
          <w:marRight w:val="0"/>
          <w:marTop w:val="0"/>
          <w:marBottom w:val="0"/>
          <w:divBdr>
            <w:top w:val="none" w:sz="0" w:space="0" w:color="auto"/>
            <w:left w:val="none" w:sz="0" w:space="0" w:color="auto"/>
            <w:bottom w:val="none" w:sz="0" w:space="0" w:color="auto"/>
            <w:right w:val="none" w:sz="0" w:space="0" w:color="auto"/>
          </w:divBdr>
          <w:divsChild>
            <w:div w:id="706837013">
              <w:marLeft w:val="0"/>
              <w:marRight w:val="0"/>
              <w:marTop w:val="0"/>
              <w:marBottom w:val="0"/>
              <w:divBdr>
                <w:top w:val="none" w:sz="0" w:space="0" w:color="auto"/>
                <w:left w:val="none" w:sz="0" w:space="0" w:color="auto"/>
                <w:bottom w:val="none" w:sz="0" w:space="0" w:color="auto"/>
                <w:right w:val="none" w:sz="0" w:space="0" w:color="auto"/>
              </w:divBdr>
            </w:div>
          </w:divsChild>
        </w:div>
        <w:div w:id="763645032">
          <w:marLeft w:val="0"/>
          <w:marRight w:val="0"/>
          <w:marTop w:val="0"/>
          <w:marBottom w:val="0"/>
          <w:divBdr>
            <w:top w:val="none" w:sz="0" w:space="0" w:color="auto"/>
            <w:left w:val="none" w:sz="0" w:space="0" w:color="auto"/>
            <w:bottom w:val="none" w:sz="0" w:space="0" w:color="auto"/>
            <w:right w:val="none" w:sz="0" w:space="0" w:color="auto"/>
          </w:divBdr>
          <w:divsChild>
            <w:div w:id="1399984173">
              <w:marLeft w:val="0"/>
              <w:marRight w:val="0"/>
              <w:marTop w:val="0"/>
              <w:marBottom w:val="0"/>
              <w:divBdr>
                <w:top w:val="none" w:sz="0" w:space="0" w:color="auto"/>
                <w:left w:val="none" w:sz="0" w:space="0" w:color="auto"/>
                <w:bottom w:val="none" w:sz="0" w:space="0" w:color="auto"/>
                <w:right w:val="none" w:sz="0" w:space="0" w:color="auto"/>
              </w:divBdr>
            </w:div>
          </w:divsChild>
        </w:div>
        <w:div w:id="1694918446">
          <w:marLeft w:val="0"/>
          <w:marRight w:val="0"/>
          <w:marTop w:val="0"/>
          <w:marBottom w:val="0"/>
          <w:divBdr>
            <w:top w:val="none" w:sz="0" w:space="0" w:color="auto"/>
            <w:left w:val="none" w:sz="0" w:space="0" w:color="auto"/>
            <w:bottom w:val="none" w:sz="0" w:space="0" w:color="auto"/>
            <w:right w:val="none" w:sz="0" w:space="0" w:color="auto"/>
          </w:divBdr>
          <w:divsChild>
            <w:div w:id="1482579583">
              <w:marLeft w:val="0"/>
              <w:marRight w:val="0"/>
              <w:marTop w:val="0"/>
              <w:marBottom w:val="0"/>
              <w:divBdr>
                <w:top w:val="none" w:sz="0" w:space="0" w:color="auto"/>
                <w:left w:val="none" w:sz="0" w:space="0" w:color="auto"/>
                <w:bottom w:val="none" w:sz="0" w:space="0" w:color="auto"/>
                <w:right w:val="none" w:sz="0" w:space="0" w:color="auto"/>
              </w:divBdr>
            </w:div>
          </w:divsChild>
        </w:div>
        <w:div w:id="298220708">
          <w:marLeft w:val="0"/>
          <w:marRight w:val="0"/>
          <w:marTop w:val="0"/>
          <w:marBottom w:val="0"/>
          <w:divBdr>
            <w:top w:val="none" w:sz="0" w:space="0" w:color="auto"/>
            <w:left w:val="none" w:sz="0" w:space="0" w:color="auto"/>
            <w:bottom w:val="none" w:sz="0" w:space="0" w:color="auto"/>
            <w:right w:val="none" w:sz="0" w:space="0" w:color="auto"/>
          </w:divBdr>
          <w:divsChild>
            <w:div w:id="1735156036">
              <w:marLeft w:val="0"/>
              <w:marRight w:val="0"/>
              <w:marTop w:val="0"/>
              <w:marBottom w:val="0"/>
              <w:divBdr>
                <w:top w:val="none" w:sz="0" w:space="0" w:color="auto"/>
                <w:left w:val="none" w:sz="0" w:space="0" w:color="auto"/>
                <w:bottom w:val="none" w:sz="0" w:space="0" w:color="auto"/>
                <w:right w:val="none" w:sz="0" w:space="0" w:color="auto"/>
              </w:divBdr>
            </w:div>
          </w:divsChild>
        </w:div>
        <w:div w:id="2097633832">
          <w:marLeft w:val="0"/>
          <w:marRight w:val="0"/>
          <w:marTop w:val="0"/>
          <w:marBottom w:val="0"/>
          <w:divBdr>
            <w:top w:val="none" w:sz="0" w:space="0" w:color="auto"/>
            <w:left w:val="none" w:sz="0" w:space="0" w:color="auto"/>
            <w:bottom w:val="none" w:sz="0" w:space="0" w:color="auto"/>
            <w:right w:val="none" w:sz="0" w:space="0" w:color="auto"/>
          </w:divBdr>
          <w:divsChild>
            <w:div w:id="1321497534">
              <w:marLeft w:val="0"/>
              <w:marRight w:val="0"/>
              <w:marTop w:val="0"/>
              <w:marBottom w:val="0"/>
              <w:divBdr>
                <w:top w:val="none" w:sz="0" w:space="0" w:color="auto"/>
                <w:left w:val="none" w:sz="0" w:space="0" w:color="auto"/>
                <w:bottom w:val="none" w:sz="0" w:space="0" w:color="auto"/>
                <w:right w:val="none" w:sz="0" w:space="0" w:color="auto"/>
              </w:divBdr>
            </w:div>
          </w:divsChild>
        </w:div>
        <w:div w:id="332995185">
          <w:marLeft w:val="0"/>
          <w:marRight w:val="0"/>
          <w:marTop w:val="0"/>
          <w:marBottom w:val="0"/>
          <w:divBdr>
            <w:top w:val="none" w:sz="0" w:space="0" w:color="auto"/>
            <w:left w:val="none" w:sz="0" w:space="0" w:color="auto"/>
            <w:bottom w:val="none" w:sz="0" w:space="0" w:color="auto"/>
            <w:right w:val="none" w:sz="0" w:space="0" w:color="auto"/>
          </w:divBdr>
          <w:divsChild>
            <w:div w:id="1317883183">
              <w:marLeft w:val="0"/>
              <w:marRight w:val="0"/>
              <w:marTop w:val="0"/>
              <w:marBottom w:val="0"/>
              <w:divBdr>
                <w:top w:val="none" w:sz="0" w:space="0" w:color="auto"/>
                <w:left w:val="none" w:sz="0" w:space="0" w:color="auto"/>
                <w:bottom w:val="none" w:sz="0" w:space="0" w:color="auto"/>
                <w:right w:val="none" w:sz="0" w:space="0" w:color="auto"/>
              </w:divBdr>
            </w:div>
          </w:divsChild>
        </w:div>
        <w:div w:id="1738700861">
          <w:marLeft w:val="0"/>
          <w:marRight w:val="0"/>
          <w:marTop w:val="0"/>
          <w:marBottom w:val="0"/>
          <w:divBdr>
            <w:top w:val="none" w:sz="0" w:space="0" w:color="auto"/>
            <w:left w:val="none" w:sz="0" w:space="0" w:color="auto"/>
            <w:bottom w:val="none" w:sz="0" w:space="0" w:color="auto"/>
            <w:right w:val="none" w:sz="0" w:space="0" w:color="auto"/>
          </w:divBdr>
          <w:divsChild>
            <w:div w:id="2037850280">
              <w:marLeft w:val="0"/>
              <w:marRight w:val="0"/>
              <w:marTop w:val="0"/>
              <w:marBottom w:val="0"/>
              <w:divBdr>
                <w:top w:val="none" w:sz="0" w:space="0" w:color="auto"/>
                <w:left w:val="none" w:sz="0" w:space="0" w:color="auto"/>
                <w:bottom w:val="none" w:sz="0" w:space="0" w:color="auto"/>
                <w:right w:val="none" w:sz="0" w:space="0" w:color="auto"/>
              </w:divBdr>
            </w:div>
          </w:divsChild>
        </w:div>
        <w:div w:id="1359509628">
          <w:marLeft w:val="0"/>
          <w:marRight w:val="0"/>
          <w:marTop w:val="0"/>
          <w:marBottom w:val="0"/>
          <w:divBdr>
            <w:top w:val="none" w:sz="0" w:space="0" w:color="auto"/>
            <w:left w:val="none" w:sz="0" w:space="0" w:color="auto"/>
            <w:bottom w:val="none" w:sz="0" w:space="0" w:color="auto"/>
            <w:right w:val="none" w:sz="0" w:space="0" w:color="auto"/>
          </w:divBdr>
          <w:divsChild>
            <w:div w:id="1883055532">
              <w:marLeft w:val="0"/>
              <w:marRight w:val="0"/>
              <w:marTop w:val="0"/>
              <w:marBottom w:val="0"/>
              <w:divBdr>
                <w:top w:val="none" w:sz="0" w:space="0" w:color="auto"/>
                <w:left w:val="none" w:sz="0" w:space="0" w:color="auto"/>
                <w:bottom w:val="none" w:sz="0" w:space="0" w:color="auto"/>
                <w:right w:val="none" w:sz="0" w:space="0" w:color="auto"/>
              </w:divBdr>
            </w:div>
          </w:divsChild>
        </w:div>
        <w:div w:id="751394763">
          <w:marLeft w:val="0"/>
          <w:marRight w:val="0"/>
          <w:marTop w:val="0"/>
          <w:marBottom w:val="0"/>
          <w:divBdr>
            <w:top w:val="none" w:sz="0" w:space="0" w:color="auto"/>
            <w:left w:val="none" w:sz="0" w:space="0" w:color="auto"/>
            <w:bottom w:val="none" w:sz="0" w:space="0" w:color="auto"/>
            <w:right w:val="none" w:sz="0" w:space="0" w:color="auto"/>
          </w:divBdr>
          <w:divsChild>
            <w:div w:id="1597518869">
              <w:marLeft w:val="0"/>
              <w:marRight w:val="0"/>
              <w:marTop w:val="0"/>
              <w:marBottom w:val="0"/>
              <w:divBdr>
                <w:top w:val="none" w:sz="0" w:space="0" w:color="auto"/>
                <w:left w:val="none" w:sz="0" w:space="0" w:color="auto"/>
                <w:bottom w:val="none" w:sz="0" w:space="0" w:color="auto"/>
                <w:right w:val="none" w:sz="0" w:space="0" w:color="auto"/>
              </w:divBdr>
            </w:div>
          </w:divsChild>
        </w:div>
        <w:div w:id="1432319990">
          <w:marLeft w:val="0"/>
          <w:marRight w:val="0"/>
          <w:marTop w:val="0"/>
          <w:marBottom w:val="0"/>
          <w:divBdr>
            <w:top w:val="none" w:sz="0" w:space="0" w:color="auto"/>
            <w:left w:val="none" w:sz="0" w:space="0" w:color="auto"/>
            <w:bottom w:val="none" w:sz="0" w:space="0" w:color="auto"/>
            <w:right w:val="none" w:sz="0" w:space="0" w:color="auto"/>
          </w:divBdr>
          <w:divsChild>
            <w:div w:id="434908098">
              <w:marLeft w:val="0"/>
              <w:marRight w:val="0"/>
              <w:marTop w:val="0"/>
              <w:marBottom w:val="0"/>
              <w:divBdr>
                <w:top w:val="none" w:sz="0" w:space="0" w:color="auto"/>
                <w:left w:val="none" w:sz="0" w:space="0" w:color="auto"/>
                <w:bottom w:val="none" w:sz="0" w:space="0" w:color="auto"/>
                <w:right w:val="none" w:sz="0" w:space="0" w:color="auto"/>
              </w:divBdr>
            </w:div>
          </w:divsChild>
        </w:div>
        <w:div w:id="1836217417">
          <w:marLeft w:val="0"/>
          <w:marRight w:val="0"/>
          <w:marTop w:val="0"/>
          <w:marBottom w:val="0"/>
          <w:divBdr>
            <w:top w:val="none" w:sz="0" w:space="0" w:color="auto"/>
            <w:left w:val="none" w:sz="0" w:space="0" w:color="auto"/>
            <w:bottom w:val="none" w:sz="0" w:space="0" w:color="auto"/>
            <w:right w:val="none" w:sz="0" w:space="0" w:color="auto"/>
          </w:divBdr>
          <w:divsChild>
            <w:div w:id="1333724173">
              <w:marLeft w:val="0"/>
              <w:marRight w:val="0"/>
              <w:marTop w:val="0"/>
              <w:marBottom w:val="0"/>
              <w:divBdr>
                <w:top w:val="none" w:sz="0" w:space="0" w:color="auto"/>
                <w:left w:val="none" w:sz="0" w:space="0" w:color="auto"/>
                <w:bottom w:val="none" w:sz="0" w:space="0" w:color="auto"/>
                <w:right w:val="none" w:sz="0" w:space="0" w:color="auto"/>
              </w:divBdr>
            </w:div>
          </w:divsChild>
        </w:div>
        <w:div w:id="1978023759">
          <w:marLeft w:val="0"/>
          <w:marRight w:val="0"/>
          <w:marTop w:val="0"/>
          <w:marBottom w:val="0"/>
          <w:divBdr>
            <w:top w:val="none" w:sz="0" w:space="0" w:color="auto"/>
            <w:left w:val="none" w:sz="0" w:space="0" w:color="auto"/>
            <w:bottom w:val="none" w:sz="0" w:space="0" w:color="auto"/>
            <w:right w:val="none" w:sz="0" w:space="0" w:color="auto"/>
          </w:divBdr>
          <w:divsChild>
            <w:div w:id="1371416088">
              <w:marLeft w:val="0"/>
              <w:marRight w:val="0"/>
              <w:marTop w:val="0"/>
              <w:marBottom w:val="0"/>
              <w:divBdr>
                <w:top w:val="none" w:sz="0" w:space="0" w:color="auto"/>
                <w:left w:val="none" w:sz="0" w:space="0" w:color="auto"/>
                <w:bottom w:val="none" w:sz="0" w:space="0" w:color="auto"/>
                <w:right w:val="none" w:sz="0" w:space="0" w:color="auto"/>
              </w:divBdr>
            </w:div>
          </w:divsChild>
        </w:div>
        <w:div w:id="1055659307">
          <w:marLeft w:val="0"/>
          <w:marRight w:val="0"/>
          <w:marTop w:val="0"/>
          <w:marBottom w:val="0"/>
          <w:divBdr>
            <w:top w:val="none" w:sz="0" w:space="0" w:color="auto"/>
            <w:left w:val="none" w:sz="0" w:space="0" w:color="auto"/>
            <w:bottom w:val="none" w:sz="0" w:space="0" w:color="auto"/>
            <w:right w:val="none" w:sz="0" w:space="0" w:color="auto"/>
          </w:divBdr>
          <w:divsChild>
            <w:div w:id="1306861118">
              <w:marLeft w:val="0"/>
              <w:marRight w:val="0"/>
              <w:marTop w:val="0"/>
              <w:marBottom w:val="0"/>
              <w:divBdr>
                <w:top w:val="none" w:sz="0" w:space="0" w:color="auto"/>
                <w:left w:val="none" w:sz="0" w:space="0" w:color="auto"/>
                <w:bottom w:val="none" w:sz="0" w:space="0" w:color="auto"/>
                <w:right w:val="none" w:sz="0" w:space="0" w:color="auto"/>
              </w:divBdr>
            </w:div>
          </w:divsChild>
        </w:div>
        <w:div w:id="1881284886">
          <w:marLeft w:val="0"/>
          <w:marRight w:val="0"/>
          <w:marTop w:val="0"/>
          <w:marBottom w:val="0"/>
          <w:divBdr>
            <w:top w:val="none" w:sz="0" w:space="0" w:color="auto"/>
            <w:left w:val="none" w:sz="0" w:space="0" w:color="auto"/>
            <w:bottom w:val="none" w:sz="0" w:space="0" w:color="auto"/>
            <w:right w:val="none" w:sz="0" w:space="0" w:color="auto"/>
          </w:divBdr>
          <w:divsChild>
            <w:div w:id="350957387">
              <w:marLeft w:val="0"/>
              <w:marRight w:val="0"/>
              <w:marTop w:val="0"/>
              <w:marBottom w:val="0"/>
              <w:divBdr>
                <w:top w:val="none" w:sz="0" w:space="0" w:color="auto"/>
                <w:left w:val="none" w:sz="0" w:space="0" w:color="auto"/>
                <w:bottom w:val="none" w:sz="0" w:space="0" w:color="auto"/>
                <w:right w:val="none" w:sz="0" w:space="0" w:color="auto"/>
              </w:divBdr>
            </w:div>
          </w:divsChild>
        </w:div>
        <w:div w:id="442189121">
          <w:marLeft w:val="0"/>
          <w:marRight w:val="0"/>
          <w:marTop w:val="0"/>
          <w:marBottom w:val="0"/>
          <w:divBdr>
            <w:top w:val="none" w:sz="0" w:space="0" w:color="auto"/>
            <w:left w:val="none" w:sz="0" w:space="0" w:color="auto"/>
            <w:bottom w:val="none" w:sz="0" w:space="0" w:color="auto"/>
            <w:right w:val="none" w:sz="0" w:space="0" w:color="auto"/>
          </w:divBdr>
          <w:divsChild>
            <w:div w:id="1553227833">
              <w:marLeft w:val="0"/>
              <w:marRight w:val="0"/>
              <w:marTop w:val="0"/>
              <w:marBottom w:val="0"/>
              <w:divBdr>
                <w:top w:val="none" w:sz="0" w:space="0" w:color="auto"/>
                <w:left w:val="none" w:sz="0" w:space="0" w:color="auto"/>
                <w:bottom w:val="none" w:sz="0" w:space="0" w:color="auto"/>
                <w:right w:val="none" w:sz="0" w:space="0" w:color="auto"/>
              </w:divBdr>
            </w:div>
          </w:divsChild>
        </w:div>
        <w:div w:id="1372149995">
          <w:marLeft w:val="0"/>
          <w:marRight w:val="0"/>
          <w:marTop w:val="0"/>
          <w:marBottom w:val="0"/>
          <w:divBdr>
            <w:top w:val="none" w:sz="0" w:space="0" w:color="auto"/>
            <w:left w:val="none" w:sz="0" w:space="0" w:color="auto"/>
            <w:bottom w:val="none" w:sz="0" w:space="0" w:color="auto"/>
            <w:right w:val="none" w:sz="0" w:space="0" w:color="auto"/>
          </w:divBdr>
          <w:divsChild>
            <w:div w:id="1604263179">
              <w:marLeft w:val="0"/>
              <w:marRight w:val="0"/>
              <w:marTop w:val="0"/>
              <w:marBottom w:val="0"/>
              <w:divBdr>
                <w:top w:val="none" w:sz="0" w:space="0" w:color="auto"/>
                <w:left w:val="none" w:sz="0" w:space="0" w:color="auto"/>
                <w:bottom w:val="none" w:sz="0" w:space="0" w:color="auto"/>
                <w:right w:val="none" w:sz="0" w:space="0" w:color="auto"/>
              </w:divBdr>
            </w:div>
          </w:divsChild>
        </w:div>
        <w:div w:id="2096246460">
          <w:marLeft w:val="0"/>
          <w:marRight w:val="0"/>
          <w:marTop w:val="0"/>
          <w:marBottom w:val="0"/>
          <w:divBdr>
            <w:top w:val="none" w:sz="0" w:space="0" w:color="auto"/>
            <w:left w:val="none" w:sz="0" w:space="0" w:color="auto"/>
            <w:bottom w:val="none" w:sz="0" w:space="0" w:color="auto"/>
            <w:right w:val="none" w:sz="0" w:space="0" w:color="auto"/>
          </w:divBdr>
          <w:divsChild>
            <w:div w:id="1199314358">
              <w:marLeft w:val="0"/>
              <w:marRight w:val="0"/>
              <w:marTop w:val="0"/>
              <w:marBottom w:val="0"/>
              <w:divBdr>
                <w:top w:val="none" w:sz="0" w:space="0" w:color="auto"/>
                <w:left w:val="none" w:sz="0" w:space="0" w:color="auto"/>
                <w:bottom w:val="none" w:sz="0" w:space="0" w:color="auto"/>
                <w:right w:val="none" w:sz="0" w:space="0" w:color="auto"/>
              </w:divBdr>
            </w:div>
          </w:divsChild>
        </w:div>
        <w:div w:id="216862866">
          <w:marLeft w:val="0"/>
          <w:marRight w:val="0"/>
          <w:marTop w:val="0"/>
          <w:marBottom w:val="0"/>
          <w:divBdr>
            <w:top w:val="none" w:sz="0" w:space="0" w:color="auto"/>
            <w:left w:val="none" w:sz="0" w:space="0" w:color="auto"/>
            <w:bottom w:val="none" w:sz="0" w:space="0" w:color="auto"/>
            <w:right w:val="none" w:sz="0" w:space="0" w:color="auto"/>
          </w:divBdr>
          <w:divsChild>
            <w:div w:id="1761634982">
              <w:marLeft w:val="0"/>
              <w:marRight w:val="0"/>
              <w:marTop w:val="0"/>
              <w:marBottom w:val="0"/>
              <w:divBdr>
                <w:top w:val="none" w:sz="0" w:space="0" w:color="auto"/>
                <w:left w:val="none" w:sz="0" w:space="0" w:color="auto"/>
                <w:bottom w:val="none" w:sz="0" w:space="0" w:color="auto"/>
                <w:right w:val="none" w:sz="0" w:space="0" w:color="auto"/>
              </w:divBdr>
            </w:div>
          </w:divsChild>
        </w:div>
        <w:div w:id="1711346433">
          <w:marLeft w:val="0"/>
          <w:marRight w:val="0"/>
          <w:marTop w:val="0"/>
          <w:marBottom w:val="0"/>
          <w:divBdr>
            <w:top w:val="none" w:sz="0" w:space="0" w:color="auto"/>
            <w:left w:val="none" w:sz="0" w:space="0" w:color="auto"/>
            <w:bottom w:val="none" w:sz="0" w:space="0" w:color="auto"/>
            <w:right w:val="none" w:sz="0" w:space="0" w:color="auto"/>
          </w:divBdr>
          <w:divsChild>
            <w:div w:id="1007370467">
              <w:marLeft w:val="0"/>
              <w:marRight w:val="0"/>
              <w:marTop w:val="0"/>
              <w:marBottom w:val="0"/>
              <w:divBdr>
                <w:top w:val="none" w:sz="0" w:space="0" w:color="auto"/>
                <w:left w:val="none" w:sz="0" w:space="0" w:color="auto"/>
                <w:bottom w:val="none" w:sz="0" w:space="0" w:color="auto"/>
                <w:right w:val="none" w:sz="0" w:space="0" w:color="auto"/>
              </w:divBdr>
            </w:div>
          </w:divsChild>
        </w:div>
        <w:div w:id="1940916556">
          <w:marLeft w:val="0"/>
          <w:marRight w:val="0"/>
          <w:marTop w:val="0"/>
          <w:marBottom w:val="0"/>
          <w:divBdr>
            <w:top w:val="none" w:sz="0" w:space="0" w:color="auto"/>
            <w:left w:val="none" w:sz="0" w:space="0" w:color="auto"/>
            <w:bottom w:val="none" w:sz="0" w:space="0" w:color="auto"/>
            <w:right w:val="none" w:sz="0" w:space="0" w:color="auto"/>
          </w:divBdr>
          <w:divsChild>
            <w:div w:id="641810703">
              <w:marLeft w:val="0"/>
              <w:marRight w:val="0"/>
              <w:marTop w:val="0"/>
              <w:marBottom w:val="0"/>
              <w:divBdr>
                <w:top w:val="none" w:sz="0" w:space="0" w:color="auto"/>
                <w:left w:val="none" w:sz="0" w:space="0" w:color="auto"/>
                <w:bottom w:val="none" w:sz="0" w:space="0" w:color="auto"/>
                <w:right w:val="none" w:sz="0" w:space="0" w:color="auto"/>
              </w:divBdr>
            </w:div>
          </w:divsChild>
        </w:div>
        <w:div w:id="1679625037">
          <w:marLeft w:val="0"/>
          <w:marRight w:val="0"/>
          <w:marTop w:val="0"/>
          <w:marBottom w:val="0"/>
          <w:divBdr>
            <w:top w:val="none" w:sz="0" w:space="0" w:color="auto"/>
            <w:left w:val="none" w:sz="0" w:space="0" w:color="auto"/>
            <w:bottom w:val="none" w:sz="0" w:space="0" w:color="auto"/>
            <w:right w:val="none" w:sz="0" w:space="0" w:color="auto"/>
          </w:divBdr>
          <w:divsChild>
            <w:div w:id="958806062">
              <w:marLeft w:val="0"/>
              <w:marRight w:val="0"/>
              <w:marTop w:val="0"/>
              <w:marBottom w:val="0"/>
              <w:divBdr>
                <w:top w:val="none" w:sz="0" w:space="0" w:color="auto"/>
                <w:left w:val="none" w:sz="0" w:space="0" w:color="auto"/>
                <w:bottom w:val="none" w:sz="0" w:space="0" w:color="auto"/>
                <w:right w:val="none" w:sz="0" w:space="0" w:color="auto"/>
              </w:divBdr>
            </w:div>
          </w:divsChild>
        </w:div>
        <w:div w:id="1379010913">
          <w:marLeft w:val="0"/>
          <w:marRight w:val="0"/>
          <w:marTop w:val="0"/>
          <w:marBottom w:val="0"/>
          <w:divBdr>
            <w:top w:val="none" w:sz="0" w:space="0" w:color="auto"/>
            <w:left w:val="none" w:sz="0" w:space="0" w:color="auto"/>
            <w:bottom w:val="none" w:sz="0" w:space="0" w:color="auto"/>
            <w:right w:val="none" w:sz="0" w:space="0" w:color="auto"/>
          </w:divBdr>
          <w:divsChild>
            <w:div w:id="101848755">
              <w:marLeft w:val="0"/>
              <w:marRight w:val="0"/>
              <w:marTop w:val="0"/>
              <w:marBottom w:val="0"/>
              <w:divBdr>
                <w:top w:val="none" w:sz="0" w:space="0" w:color="auto"/>
                <w:left w:val="none" w:sz="0" w:space="0" w:color="auto"/>
                <w:bottom w:val="none" w:sz="0" w:space="0" w:color="auto"/>
                <w:right w:val="none" w:sz="0" w:space="0" w:color="auto"/>
              </w:divBdr>
            </w:div>
          </w:divsChild>
        </w:div>
        <w:div w:id="1522890503">
          <w:marLeft w:val="0"/>
          <w:marRight w:val="0"/>
          <w:marTop w:val="0"/>
          <w:marBottom w:val="0"/>
          <w:divBdr>
            <w:top w:val="none" w:sz="0" w:space="0" w:color="auto"/>
            <w:left w:val="none" w:sz="0" w:space="0" w:color="auto"/>
            <w:bottom w:val="none" w:sz="0" w:space="0" w:color="auto"/>
            <w:right w:val="none" w:sz="0" w:space="0" w:color="auto"/>
          </w:divBdr>
          <w:divsChild>
            <w:div w:id="1181352425">
              <w:marLeft w:val="0"/>
              <w:marRight w:val="0"/>
              <w:marTop w:val="0"/>
              <w:marBottom w:val="0"/>
              <w:divBdr>
                <w:top w:val="none" w:sz="0" w:space="0" w:color="auto"/>
                <w:left w:val="none" w:sz="0" w:space="0" w:color="auto"/>
                <w:bottom w:val="none" w:sz="0" w:space="0" w:color="auto"/>
                <w:right w:val="none" w:sz="0" w:space="0" w:color="auto"/>
              </w:divBdr>
            </w:div>
          </w:divsChild>
        </w:div>
        <w:div w:id="381490333">
          <w:marLeft w:val="0"/>
          <w:marRight w:val="0"/>
          <w:marTop w:val="0"/>
          <w:marBottom w:val="0"/>
          <w:divBdr>
            <w:top w:val="none" w:sz="0" w:space="0" w:color="auto"/>
            <w:left w:val="none" w:sz="0" w:space="0" w:color="auto"/>
            <w:bottom w:val="none" w:sz="0" w:space="0" w:color="auto"/>
            <w:right w:val="none" w:sz="0" w:space="0" w:color="auto"/>
          </w:divBdr>
          <w:divsChild>
            <w:div w:id="1827354889">
              <w:marLeft w:val="0"/>
              <w:marRight w:val="0"/>
              <w:marTop w:val="0"/>
              <w:marBottom w:val="0"/>
              <w:divBdr>
                <w:top w:val="none" w:sz="0" w:space="0" w:color="auto"/>
                <w:left w:val="none" w:sz="0" w:space="0" w:color="auto"/>
                <w:bottom w:val="none" w:sz="0" w:space="0" w:color="auto"/>
                <w:right w:val="none" w:sz="0" w:space="0" w:color="auto"/>
              </w:divBdr>
            </w:div>
          </w:divsChild>
        </w:div>
        <w:div w:id="450169578">
          <w:marLeft w:val="0"/>
          <w:marRight w:val="0"/>
          <w:marTop w:val="0"/>
          <w:marBottom w:val="0"/>
          <w:divBdr>
            <w:top w:val="none" w:sz="0" w:space="0" w:color="auto"/>
            <w:left w:val="none" w:sz="0" w:space="0" w:color="auto"/>
            <w:bottom w:val="none" w:sz="0" w:space="0" w:color="auto"/>
            <w:right w:val="none" w:sz="0" w:space="0" w:color="auto"/>
          </w:divBdr>
          <w:divsChild>
            <w:div w:id="1283002953">
              <w:marLeft w:val="0"/>
              <w:marRight w:val="0"/>
              <w:marTop w:val="0"/>
              <w:marBottom w:val="0"/>
              <w:divBdr>
                <w:top w:val="none" w:sz="0" w:space="0" w:color="auto"/>
                <w:left w:val="none" w:sz="0" w:space="0" w:color="auto"/>
                <w:bottom w:val="none" w:sz="0" w:space="0" w:color="auto"/>
                <w:right w:val="none" w:sz="0" w:space="0" w:color="auto"/>
              </w:divBdr>
            </w:div>
          </w:divsChild>
        </w:div>
        <w:div w:id="2113042751">
          <w:marLeft w:val="0"/>
          <w:marRight w:val="0"/>
          <w:marTop w:val="0"/>
          <w:marBottom w:val="0"/>
          <w:divBdr>
            <w:top w:val="none" w:sz="0" w:space="0" w:color="auto"/>
            <w:left w:val="none" w:sz="0" w:space="0" w:color="auto"/>
            <w:bottom w:val="none" w:sz="0" w:space="0" w:color="auto"/>
            <w:right w:val="none" w:sz="0" w:space="0" w:color="auto"/>
          </w:divBdr>
          <w:divsChild>
            <w:div w:id="901326203">
              <w:marLeft w:val="0"/>
              <w:marRight w:val="0"/>
              <w:marTop w:val="0"/>
              <w:marBottom w:val="0"/>
              <w:divBdr>
                <w:top w:val="none" w:sz="0" w:space="0" w:color="auto"/>
                <w:left w:val="none" w:sz="0" w:space="0" w:color="auto"/>
                <w:bottom w:val="none" w:sz="0" w:space="0" w:color="auto"/>
                <w:right w:val="none" w:sz="0" w:space="0" w:color="auto"/>
              </w:divBdr>
            </w:div>
          </w:divsChild>
        </w:div>
        <w:div w:id="1957524268">
          <w:marLeft w:val="0"/>
          <w:marRight w:val="0"/>
          <w:marTop w:val="0"/>
          <w:marBottom w:val="0"/>
          <w:divBdr>
            <w:top w:val="none" w:sz="0" w:space="0" w:color="auto"/>
            <w:left w:val="none" w:sz="0" w:space="0" w:color="auto"/>
            <w:bottom w:val="none" w:sz="0" w:space="0" w:color="auto"/>
            <w:right w:val="none" w:sz="0" w:space="0" w:color="auto"/>
          </w:divBdr>
          <w:divsChild>
            <w:div w:id="419527865">
              <w:marLeft w:val="0"/>
              <w:marRight w:val="0"/>
              <w:marTop w:val="0"/>
              <w:marBottom w:val="0"/>
              <w:divBdr>
                <w:top w:val="none" w:sz="0" w:space="0" w:color="auto"/>
                <w:left w:val="none" w:sz="0" w:space="0" w:color="auto"/>
                <w:bottom w:val="none" w:sz="0" w:space="0" w:color="auto"/>
                <w:right w:val="none" w:sz="0" w:space="0" w:color="auto"/>
              </w:divBdr>
            </w:div>
          </w:divsChild>
        </w:div>
        <w:div w:id="75252569">
          <w:marLeft w:val="0"/>
          <w:marRight w:val="0"/>
          <w:marTop w:val="0"/>
          <w:marBottom w:val="0"/>
          <w:divBdr>
            <w:top w:val="none" w:sz="0" w:space="0" w:color="auto"/>
            <w:left w:val="none" w:sz="0" w:space="0" w:color="auto"/>
            <w:bottom w:val="none" w:sz="0" w:space="0" w:color="auto"/>
            <w:right w:val="none" w:sz="0" w:space="0" w:color="auto"/>
          </w:divBdr>
          <w:divsChild>
            <w:div w:id="63602103">
              <w:marLeft w:val="0"/>
              <w:marRight w:val="0"/>
              <w:marTop w:val="0"/>
              <w:marBottom w:val="0"/>
              <w:divBdr>
                <w:top w:val="none" w:sz="0" w:space="0" w:color="auto"/>
                <w:left w:val="none" w:sz="0" w:space="0" w:color="auto"/>
                <w:bottom w:val="none" w:sz="0" w:space="0" w:color="auto"/>
                <w:right w:val="none" w:sz="0" w:space="0" w:color="auto"/>
              </w:divBdr>
            </w:div>
          </w:divsChild>
        </w:div>
        <w:div w:id="1275359412">
          <w:marLeft w:val="0"/>
          <w:marRight w:val="0"/>
          <w:marTop w:val="0"/>
          <w:marBottom w:val="0"/>
          <w:divBdr>
            <w:top w:val="none" w:sz="0" w:space="0" w:color="auto"/>
            <w:left w:val="none" w:sz="0" w:space="0" w:color="auto"/>
            <w:bottom w:val="none" w:sz="0" w:space="0" w:color="auto"/>
            <w:right w:val="none" w:sz="0" w:space="0" w:color="auto"/>
          </w:divBdr>
          <w:divsChild>
            <w:div w:id="1181160661">
              <w:marLeft w:val="0"/>
              <w:marRight w:val="0"/>
              <w:marTop w:val="0"/>
              <w:marBottom w:val="0"/>
              <w:divBdr>
                <w:top w:val="none" w:sz="0" w:space="0" w:color="auto"/>
                <w:left w:val="none" w:sz="0" w:space="0" w:color="auto"/>
                <w:bottom w:val="none" w:sz="0" w:space="0" w:color="auto"/>
                <w:right w:val="none" w:sz="0" w:space="0" w:color="auto"/>
              </w:divBdr>
            </w:div>
          </w:divsChild>
        </w:div>
        <w:div w:id="1305156206">
          <w:marLeft w:val="0"/>
          <w:marRight w:val="0"/>
          <w:marTop w:val="0"/>
          <w:marBottom w:val="0"/>
          <w:divBdr>
            <w:top w:val="none" w:sz="0" w:space="0" w:color="auto"/>
            <w:left w:val="none" w:sz="0" w:space="0" w:color="auto"/>
            <w:bottom w:val="none" w:sz="0" w:space="0" w:color="auto"/>
            <w:right w:val="none" w:sz="0" w:space="0" w:color="auto"/>
          </w:divBdr>
          <w:divsChild>
            <w:div w:id="1653410602">
              <w:marLeft w:val="0"/>
              <w:marRight w:val="0"/>
              <w:marTop w:val="0"/>
              <w:marBottom w:val="0"/>
              <w:divBdr>
                <w:top w:val="none" w:sz="0" w:space="0" w:color="auto"/>
                <w:left w:val="none" w:sz="0" w:space="0" w:color="auto"/>
                <w:bottom w:val="none" w:sz="0" w:space="0" w:color="auto"/>
                <w:right w:val="none" w:sz="0" w:space="0" w:color="auto"/>
              </w:divBdr>
            </w:div>
          </w:divsChild>
        </w:div>
        <w:div w:id="1262955284">
          <w:marLeft w:val="0"/>
          <w:marRight w:val="0"/>
          <w:marTop w:val="0"/>
          <w:marBottom w:val="0"/>
          <w:divBdr>
            <w:top w:val="none" w:sz="0" w:space="0" w:color="auto"/>
            <w:left w:val="none" w:sz="0" w:space="0" w:color="auto"/>
            <w:bottom w:val="none" w:sz="0" w:space="0" w:color="auto"/>
            <w:right w:val="none" w:sz="0" w:space="0" w:color="auto"/>
          </w:divBdr>
          <w:divsChild>
            <w:div w:id="1997103756">
              <w:marLeft w:val="0"/>
              <w:marRight w:val="0"/>
              <w:marTop w:val="0"/>
              <w:marBottom w:val="0"/>
              <w:divBdr>
                <w:top w:val="none" w:sz="0" w:space="0" w:color="auto"/>
                <w:left w:val="none" w:sz="0" w:space="0" w:color="auto"/>
                <w:bottom w:val="none" w:sz="0" w:space="0" w:color="auto"/>
                <w:right w:val="none" w:sz="0" w:space="0" w:color="auto"/>
              </w:divBdr>
            </w:div>
          </w:divsChild>
        </w:div>
        <w:div w:id="735324347">
          <w:marLeft w:val="0"/>
          <w:marRight w:val="0"/>
          <w:marTop w:val="0"/>
          <w:marBottom w:val="0"/>
          <w:divBdr>
            <w:top w:val="none" w:sz="0" w:space="0" w:color="auto"/>
            <w:left w:val="none" w:sz="0" w:space="0" w:color="auto"/>
            <w:bottom w:val="none" w:sz="0" w:space="0" w:color="auto"/>
            <w:right w:val="none" w:sz="0" w:space="0" w:color="auto"/>
          </w:divBdr>
          <w:divsChild>
            <w:div w:id="1125388023">
              <w:marLeft w:val="0"/>
              <w:marRight w:val="0"/>
              <w:marTop w:val="0"/>
              <w:marBottom w:val="0"/>
              <w:divBdr>
                <w:top w:val="none" w:sz="0" w:space="0" w:color="auto"/>
                <w:left w:val="none" w:sz="0" w:space="0" w:color="auto"/>
                <w:bottom w:val="none" w:sz="0" w:space="0" w:color="auto"/>
                <w:right w:val="none" w:sz="0" w:space="0" w:color="auto"/>
              </w:divBdr>
            </w:div>
          </w:divsChild>
        </w:div>
        <w:div w:id="1670936857">
          <w:marLeft w:val="0"/>
          <w:marRight w:val="0"/>
          <w:marTop w:val="0"/>
          <w:marBottom w:val="0"/>
          <w:divBdr>
            <w:top w:val="none" w:sz="0" w:space="0" w:color="auto"/>
            <w:left w:val="none" w:sz="0" w:space="0" w:color="auto"/>
            <w:bottom w:val="none" w:sz="0" w:space="0" w:color="auto"/>
            <w:right w:val="none" w:sz="0" w:space="0" w:color="auto"/>
          </w:divBdr>
          <w:divsChild>
            <w:div w:id="828907541">
              <w:marLeft w:val="0"/>
              <w:marRight w:val="0"/>
              <w:marTop w:val="0"/>
              <w:marBottom w:val="0"/>
              <w:divBdr>
                <w:top w:val="none" w:sz="0" w:space="0" w:color="auto"/>
                <w:left w:val="none" w:sz="0" w:space="0" w:color="auto"/>
                <w:bottom w:val="none" w:sz="0" w:space="0" w:color="auto"/>
                <w:right w:val="none" w:sz="0" w:space="0" w:color="auto"/>
              </w:divBdr>
            </w:div>
          </w:divsChild>
        </w:div>
        <w:div w:id="1514564784">
          <w:marLeft w:val="0"/>
          <w:marRight w:val="0"/>
          <w:marTop w:val="0"/>
          <w:marBottom w:val="0"/>
          <w:divBdr>
            <w:top w:val="none" w:sz="0" w:space="0" w:color="auto"/>
            <w:left w:val="none" w:sz="0" w:space="0" w:color="auto"/>
            <w:bottom w:val="none" w:sz="0" w:space="0" w:color="auto"/>
            <w:right w:val="none" w:sz="0" w:space="0" w:color="auto"/>
          </w:divBdr>
          <w:divsChild>
            <w:div w:id="1706245697">
              <w:marLeft w:val="0"/>
              <w:marRight w:val="0"/>
              <w:marTop w:val="0"/>
              <w:marBottom w:val="0"/>
              <w:divBdr>
                <w:top w:val="none" w:sz="0" w:space="0" w:color="auto"/>
                <w:left w:val="none" w:sz="0" w:space="0" w:color="auto"/>
                <w:bottom w:val="none" w:sz="0" w:space="0" w:color="auto"/>
                <w:right w:val="none" w:sz="0" w:space="0" w:color="auto"/>
              </w:divBdr>
            </w:div>
          </w:divsChild>
        </w:div>
        <w:div w:id="540560634">
          <w:marLeft w:val="0"/>
          <w:marRight w:val="0"/>
          <w:marTop w:val="0"/>
          <w:marBottom w:val="0"/>
          <w:divBdr>
            <w:top w:val="none" w:sz="0" w:space="0" w:color="auto"/>
            <w:left w:val="none" w:sz="0" w:space="0" w:color="auto"/>
            <w:bottom w:val="none" w:sz="0" w:space="0" w:color="auto"/>
            <w:right w:val="none" w:sz="0" w:space="0" w:color="auto"/>
          </w:divBdr>
          <w:divsChild>
            <w:div w:id="901644375">
              <w:marLeft w:val="0"/>
              <w:marRight w:val="0"/>
              <w:marTop w:val="0"/>
              <w:marBottom w:val="0"/>
              <w:divBdr>
                <w:top w:val="none" w:sz="0" w:space="0" w:color="auto"/>
                <w:left w:val="none" w:sz="0" w:space="0" w:color="auto"/>
                <w:bottom w:val="none" w:sz="0" w:space="0" w:color="auto"/>
                <w:right w:val="none" w:sz="0" w:space="0" w:color="auto"/>
              </w:divBdr>
            </w:div>
          </w:divsChild>
        </w:div>
        <w:div w:id="1555581201">
          <w:marLeft w:val="0"/>
          <w:marRight w:val="0"/>
          <w:marTop w:val="0"/>
          <w:marBottom w:val="0"/>
          <w:divBdr>
            <w:top w:val="none" w:sz="0" w:space="0" w:color="auto"/>
            <w:left w:val="none" w:sz="0" w:space="0" w:color="auto"/>
            <w:bottom w:val="none" w:sz="0" w:space="0" w:color="auto"/>
            <w:right w:val="none" w:sz="0" w:space="0" w:color="auto"/>
          </w:divBdr>
          <w:divsChild>
            <w:div w:id="1038428846">
              <w:marLeft w:val="0"/>
              <w:marRight w:val="0"/>
              <w:marTop w:val="0"/>
              <w:marBottom w:val="0"/>
              <w:divBdr>
                <w:top w:val="none" w:sz="0" w:space="0" w:color="auto"/>
                <w:left w:val="none" w:sz="0" w:space="0" w:color="auto"/>
                <w:bottom w:val="none" w:sz="0" w:space="0" w:color="auto"/>
                <w:right w:val="none" w:sz="0" w:space="0" w:color="auto"/>
              </w:divBdr>
            </w:div>
          </w:divsChild>
        </w:div>
        <w:div w:id="1564291307">
          <w:marLeft w:val="0"/>
          <w:marRight w:val="0"/>
          <w:marTop w:val="0"/>
          <w:marBottom w:val="0"/>
          <w:divBdr>
            <w:top w:val="none" w:sz="0" w:space="0" w:color="auto"/>
            <w:left w:val="none" w:sz="0" w:space="0" w:color="auto"/>
            <w:bottom w:val="none" w:sz="0" w:space="0" w:color="auto"/>
            <w:right w:val="none" w:sz="0" w:space="0" w:color="auto"/>
          </w:divBdr>
          <w:divsChild>
            <w:div w:id="915820892">
              <w:marLeft w:val="0"/>
              <w:marRight w:val="0"/>
              <w:marTop w:val="0"/>
              <w:marBottom w:val="0"/>
              <w:divBdr>
                <w:top w:val="none" w:sz="0" w:space="0" w:color="auto"/>
                <w:left w:val="none" w:sz="0" w:space="0" w:color="auto"/>
                <w:bottom w:val="none" w:sz="0" w:space="0" w:color="auto"/>
                <w:right w:val="none" w:sz="0" w:space="0" w:color="auto"/>
              </w:divBdr>
            </w:div>
          </w:divsChild>
        </w:div>
        <w:div w:id="1649555387">
          <w:marLeft w:val="0"/>
          <w:marRight w:val="0"/>
          <w:marTop w:val="0"/>
          <w:marBottom w:val="0"/>
          <w:divBdr>
            <w:top w:val="none" w:sz="0" w:space="0" w:color="auto"/>
            <w:left w:val="none" w:sz="0" w:space="0" w:color="auto"/>
            <w:bottom w:val="none" w:sz="0" w:space="0" w:color="auto"/>
            <w:right w:val="none" w:sz="0" w:space="0" w:color="auto"/>
          </w:divBdr>
          <w:divsChild>
            <w:div w:id="1248536748">
              <w:marLeft w:val="0"/>
              <w:marRight w:val="0"/>
              <w:marTop w:val="0"/>
              <w:marBottom w:val="0"/>
              <w:divBdr>
                <w:top w:val="none" w:sz="0" w:space="0" w:color="auto"/>
                <w:left w:val="none" w:sz="0" w:space="0" w:color="auto"/>
                <w:bottom w:val="none" w:sz="0" w:space="0" w:color="auto"/>
                <w:right w:val="none" w:sz="0" w:space="0" w:color="auto"/>
              </w:divBdr>
            </w:div>
          </w:divsChild>
        </w:div>
        <w:div w:id="811943121">
          <w:marLeft w:val="0"/>
          <w:marRight w:val="0"/>
          <w:marTop w:val="0"/>
          <w:marBottom w:val="0"/>
          <w:divBdr>
            <w:top w:val="none" w:sz="0" w:space="0" w:color="auto"/>
            <w:left w:val="none" w:sz="0" w:space="0" w:color="auto"/>
            <w:bottom w:val="none" w:sz="0" w:space="0" w:color="auto"/>
            <w:right w:val="none" w:sz="0" w:space="0" w:color="auto"/>
          </w:divBdr>
          <w:divsChild>
            <w:div w:id="206723740">
              <w:marLeft w:val="0"/>
              <w:marRight w:val="0"/>
              <w:marTop w:val="0"/>
              <w:marBottom w:val="0"/>
              <w:divBdr>
                <w:top w:val="none" w:sz="0" w:space="0" w:color="auto"/>
                <w:left w:val="none" w:sz="0" w:space="0" w:color="auto"/>
                <w:bottom w:val="none" w:sz="0" w:space="0" w:color="auto"/>
                <w:right w:val="none" w:sz="0" w:space="0" w:color="auto"/>
              </w:divBdr>
            </w:div>
          </w:divsChild>
        </w:div>
        <w:div w:id="1542282532">
          <w:marLeft w:val="0"/>
          <w:marRight w:val="0"/>
          <w:marTop w:val="0"/>
          <w:marBottom w:val="0"/>
          <w:divBdr>
            <w:top w:val="none" w:sz="0" w:space="0" w:color="auto"/>
            <w:left w:val="none" w:sz="0" w:space="0" w:color="auto"/>
            <w:bottom w:val="none" w:sz="0" w:space="0" w:color="auto"/>
            <w:right w:val="none" w:sz="0" w:space="0" w:color="auto"/>
          </w:divBdr>
          <w:divsChild>
            <w:div w:id="629752315">
              <w:marLeft w:val="0"/>
              <w:marRight w:val="0"/>
              <w:marTop w:val="0"/>
              <w:marBottom w:val="0"/>
              <w:divBdr>
                <w:top w:val="none" w:sz="0" w:space="0" w:color="auto"/>
                <w:left w:val="none" w:sz="0" w:space="0" w:color="auto"/>
                <w:bottom w:val="none" w:sz="0" w:space="0" w:color="auto"/>
                <w:right w:val="none" w:sz="0" w:space="0" w:color="auto"/>
              </w:divBdr>
            </w:div>
          </w:divsChild>
        </w:div>
        <w:div w:id="467364099">
          <w:marLeft w:val="0"/>
          <w:marRight w:val="0"/>
          <w:marTop w:val="0"/>
          <w:marBottom w:val="0"/>
          <w:divBdr>
            <w:top w:val="none" w:sz="0" w:space="0" w:color="auto"/>
            <w:left w:val="none" w:sz="0" w:space="0" w:color="auto"/>
            <w:bottom w:val="none" w:sz="0" w:space="0" w:color="auto"/>
            <w:right w:val="none" w:sz="0" w:space="0" w:color="auto"/>
          </w:divBdr>
          <w:divsChild>
            <w:div w:id="1544555281">
              <w:marLeft w:val="0"/>
              <w:marRight w:val="0"/>
              <w:marTop w:val="0"/>
              <w:marBottom w:val="0"/>
              <w:divBdr>
                <w:top w:val="none" w:sz="0" w:space="0" w:color="auto"/>
                <w:left w:val="none" w:sz="0" w:space="0" w:color="auto"/>
                <w:bottom w:val="none" w:sz="0" w:space="0" w:color="auto"/>
                <w:right w:val="none" w:sz="0" w:space="0" w:color="auto"/>
              </w:divBdr>
            </w:div>
          </w:divsChild>
        </w:div>
        <w:div w:id="1642732020">
          <w:marLeft w:val="0"/>
          <w:marRight w:val="0"/>
          <w:marTop w:val="0"/>
          <w:marBottom w:val="0"/>
          <w:divBdr>
            <w:top w:val="none" w:sz="0" w:space="0" w:color="auto"/>
            <w:left w:val="none" w:sz="0" w:space="0" w:color="auto"/>
            <w:bottom w:val="none" w:sz="0" w:space="0" w:color="auto"/>
            <w:right w:val="none" w:sz="0" w:space="0" w:color="auto"/>
          </w:divBdr>
          <w:divsChild>
            <w:div w:id="994844083">
              <w:marLeft w:val="0"/>
              <w:marRight w:val="0"/>
              <w:marTop w:val="0"/>
              <w:marBottom w:val="0"/>
              <w:divBdr>
                <w:top w:val="none" w:sz="0" w:space="0" w:color="auto"/>
                <w:left w:val="none" w:sz="0" w:space="0" w:color="auto"/>
                <w:bottom w:val="none" w:sz="0" w:space="0" w:color="auto"/>
                <w:right w:val="none" w:sz="0" w:space="0" w:color="auto"/>
              </w:divBdr>
            </w:div>
          </w:divsChild>
        </w:div>
        <w:div w:id="1557005783">
          <w:marLeft w:val="0"/>
          <w:marRight w:val="0"/>
          <w:marTop w:val="0"/>
          <w:marBottom w:val="0"/>
          <w:divBdr>
            <w:top w:val="none" w:sz="0" w:space="0" w:color="auto"/>
            <w:left w:val="none" w:sz="0" w:space="0" w:color="auto"/>
            <w:bottom w:val="none" w:sz="0" w:space="0" w:color="auto"/>
            <w:right w:val="none" w:sz="0" w:space="0" w:color="auto"/>
          </w:divBdr>
          <w:divsChild>
            <w:div w:id="751125004">
              <w:marLeft w:val="0"/>
              <w:marRight w:val="0"/>
              <w:marTop w:val="0"/>
              <w:marBottom w:val="0"/>
              <w:divBdr>
                <w:top w:val="none" w:sz="0" w:space="0" w:color="auto"/>
                <w:left w:val="none" w:sz="0" w:space="0" w:color="auto"/>
                <w:bottom w:val="none" w:sz="0" w:space="0" w:color="auto"/>
                <w:right w:val="none" w:sz="0" w:space="0" w:color="auto"/>
              </w:divBdr>
            </w:div>
          </w:divsChild>
        </w:div>
        <w:div w:id="498083721">
          <w:marLeft w:val="0"/>
          <w:marRight w:val="0"/>
          <w:marTop w:val="0"/>
          <w:marBottom w:val="0"/>
          <w:divBdr>
            <w:top w:val="none" w:sz="0" w:space="0" w:color="auto"/>
            <w:left w:val="none" w:sz="0" w:space="0" w:color="auto"/>
            <w:bottom w:val="none" w:sz="0" w:space="0" w:color="auto"/>
            <w:right w:val="none" w:sz="0" w:space="0" w:color="auto"/>
          </w:divBdr>
          <w:divsChild>
            <w:div w:id="123159427">
              <w:marLeft w:val="0"/>
              <w:marRight w:val="0"/>
              <w:marTop w:val="0"/>
              <w:marBottom w:val="0"/>
              <w:divBdr>
                <w:top w:val="none" w:sz="0" w:space="0" w:color="auto"/>
                <w:left w:val="none" w:sz="0" w:space="0" w:color="auto"/>
                <w:bottom w:val="none" w:sz="0" w:space="0" w:color="auto"/>
                <w:right w:val="none" w:sz="0" w:space="0" w:color="auto"/>
              </w:divBdr>
            </w:div>
          </w:divsChild>
        </w:div>
        <w:div w:id="573012571">
          <w:marLeft w:val="0"/>
          <w:marRight w:val="0"/>
          <w:marTop w:val="0"/>
          <w:marBottom w:val="0"/>
          <w:divBdr>
            <w:top w:val="none" w:sz="0" w:space="0" w:color="auto"/>
            <w:left w:val="none" w:sz="0" w:space="0" w:color="auto"/>
            <w:bottom w:val="none" w:sz="0" w:space="0" w:color="auto"/>
            <w:right w:val="none" w:sz="0" w:space="0" w:color="auto"/>
          </w:divBdr>
          <w:divsChild>
            <w:div w:id="905724229">
              <w:marLeft w:val="0"/>
              <w:marRight w:val="0"/>
              <w:marTop w:val="0"/>
              <w:marBottom w:val="0"/>
              <w:divBdr>
                <w:top w:val="none" w:sz="0" w:space="0" w:color="auto"/>
                <w:left w:val="none" w:sz="0" w:space="0" w:color="auto"/>
                <w:bottom w:val="none" w:sz="0" w:space="0" w:color="auto"/>
                <w:right w:val="none" w:sz="0" w:space="0" w:color="auto"/>
              </w:divBdr>
            </w:div>
          </w:divsChild>
        </w:div>
        <w:div w:id="493188323">
          <w:marLeft w:val="0"/>
          <w:marRight w:val="0"/>
          <w:marTop w:val="0"/>
          <w:marBottom w:val="0"/>
          <w:divBdr>
            <w:top w:val="none" w:sz="0" w:space="0" w:color="auto"/>
            <w:left w:val="none" w:sz="0" w:space="0" w:color="auto"/>
            <w:bottom w:val="none" w:sz="0" w:space="0" w:color="auto"/>
            <w:right w:val="none" w:sz="0" w:space="0" w:color="auto"/>
          </w:divBdr>
          <w:divsChild>
            <w:div w:id="869925412">
              <w:marLeft w:val="0"/>
              <w:marRight w:val="0"/>
              <w:marTop w:val="0"/>
              <w:marBottom w:val="0"/>
              <w:divBdr>
                <w:top w:val="none" w:sz="0" w:space="0" w:color="auto"/>
                <w:left w:val="none" w:sz="0" w:space="0" w:color="auto"/>
                <w:bottom w:val="none" w:sz="0" w:space="0" w:color="auto"/>
                <w:right w:val="none" w:sz="0" w:space="0" w:color="auto"/>
              </w:divBdr>
            </w:div>
          </w:divsChild>
        </w:div>
        <w:div w:id="1702052725">
          <w:marLeft w:val="0"/>
          <w:marRight w:val="0"/>
          <w:marTop w:val="0"/>
          <w:marBottom w:val="0"/>
          <w:divBdr>
            <w:top w:val="none" w:sz="0" w:space="0" w:color="auto"/>
            <w:left w:val="none" w:sz="0" w:space="0" w:color="auto"/>
            <w:bottom w:val="none" w:sz="0" w:space="0" w:color="auto"/>
            <w:right w:val="none" w:sz="0" w:space="0" w:color="auto"/>
          </w:divBdr>
          <w:divsChild>
            <w:div w:id="1508058364">
              <w:marLeft w:val="0"/>
              <w:marRight w:val="0"/>
              <w:marTop w:val="0"/>
              <w:marBottom w:val="0"/>
              <w:divBdr>
                <w:top w:val="none" w:sz="0" w:space="0" w:color="auto"/>
                <w:left w:val="none" w:sz="0" w:space="0" w:color="auto"/>
                <w:bottom w:val="none" w:sz="0" w:space="0" w:color="auto"/>
                <w:right w:val="none" w:sz="0" w:space="0" w:color="auto"/>
              </w:divBdr>
            </w:div>
          </w:divsChild>
        </w:div>
        <w:div w:id="1973292661">
          <w:marLeft w:val="0"/>
          <w:marRight w:val="0"/>
          <w:marTop w:val="0"/>
          <w:marBottom w:val="0"/>
          <w:divBdr>
            <w:top w:val="none" w:sz="0" w:space="0" w:color="auto"/>
            <w:left w:val="none" w:sz="0" w:space="0" w:color="auto"/>
            <w:bottom w:val="none" w:sz="0" w:space="0" w:color="auto"/>
            <w:right w:val="none" w:sz="0" w:space="0" w:color="auto"/>
          </w:divBdr>
          <w:divsChild>
            <w:div w:id="1898659520">
              <w:marLeft w:val="0"/>
              <w:marRight w:val="0"/>
              <w:marTop w:val="0"/>
              <w:marBottom w:val="0"/>
              <w:divBdr>
                <w:top w:val="none" w:sz="0" w:space="0" w:color="auto"/>
                <w:left w:val="none" w:sz="0" w:space="0" w:color="auto"/>
                <w:bottom w:val="none" w:sz="0" w:space="0" w:color="auto"/>
                <w:right w:val="none" w:sz="0" w:space="0" w:color="auto"/>
              </w:divBdr>
            </w:div>
          </w:divsChild>
        </w:div>
        <w:div w:id="1389572242">
          <w:marLeft w:val="0"/>
          <w:marRight w:val="0"/>
          <w:marTop w:val="0"/>
          <w:marBottom w:val="0"/>
          <w:divBdr>
            <w:top w:val="none" w:sz="0" w:space="0" w:color="auto"/>
            <w:left w:val="none" w:sz="0" w:space="0" w:color="auto"/>
            <w:bottom w:val="none" w:sz="0" w:space="0" w:color="auto"/>
            <w:right w:val="none" w:sz="0" w:space="0" w:color="auto"/>
          </w:divBdr>
          <w:divsChild>
            <w:div w:id="520240625">
              <w:marLeft w:val="0"/>
              <w:marRight w:val="0"/>
              <w:marTop w:val="0"/>
              <w:marBottom w:val="0"/>
              <w:divBdr>
                <w:top w:val="none" w:sz="0" w:space="0" w:color="auto"/>
                <w:left w:val="none" w:sz="0" w:space="0" w:color="auto"/>
                <w:bottom w:val="none" w:sz="0" w:space="0" w:color="auto"/>
                <w:right w:val="none" w:sz="0" w:space="0" w:color="auto"/>
              </w:divBdr>
            </w:div>
          </w:divsChild>
        </w:div>
        <w:div w:id="1727560677">
          <w:marLeft w:val="0"/>
          <w:marRight w:val="0"/>
          <w:marTop w:val="0"/>
          <w:marBottom w:val="0"/>
          <w:divBdr>
            <w:top w:val="none" w:sz="0" w:space="0" w:color="auto"/>
            <w:left w:val="none" w:sz="0" w:space="0" w:color="auto"/>
            <w:bottom w:val="none" w:sz="0" w:space="0" w:color="auto"/>
            <w:right w:val="none" w:sz="0" w:space="0" w:color="auto"/>
          </w:divBdr>
          <w:divsChild>
            <w:div w:id="1674725083">
              <w:marLeft w:val="0"/>
              <w:marRight w:val="0"/>
              <w:marTop w:val="0"/>
              <w:marBottom w:val="0"/>
              <w:divBdr>
                <w:top w:val="none" w:sz="0" w:space="0" w:color="auto"/>
                <w:left w:val="none" w:sz="0" w:space="0" w:color="auto"/>
                <w:bottom w:val="none" w:sz="0" w:space="0" w:color="auto"/>
                <w:right w:val="none" w:sz="0" w:space="0" w:color="auto"/>
              </w:divBdr>
            </w:div>
          </w:divsChild>
        </w:div>
        <w:div w:id="888103154">
          <w:marLeft w:val="0"/>
          <w:marRight w:val="0"/>
          <w:marTop w:val="0"/>
          <w:marBottom w:val="0"/>
          <w:divBdr>
            <w:top w:val="none" w:sz="0" w:space="0" w:color="auto"/>
            <w:left w:val="none" w:sz="0" w:space="0" w:color="auto"/>
            <w:bottom w:val="none" w:sz="0" w:space="0" w:color="auto"/>
            <w:right w:val="none" w:sz="0" w:space="0" w:color="auto"/>
          </w:divBdr>
          <w:divsChild>
            <w:div w:id="444352028">
              <w:marLeft w:val="0"/>
              <w:marRight w:val="0"/>
              <w:marTop w:val="0"/>
              <w:marBottom w:val="0"/>
              <w:divBdr>
                <w:top w:val="none" w:sz="0" w:space="0" w:color="auto"/>
                <w:left w:val="none" w:sz="0" w:space="0" w:color="auto"/>
                <w:bottom w:val="none" w:sz="0" w:space="0" w:color="auto"/>
                <w:right w:val="none" w:sz="0" w:space="0" w:color="auto"/>
              </w:divBdr>
            </w:div>
          </w:divsChild>
        </w:div>
        <w:div w:id="1307474773">
          <w:marLeft w:val="0"/>
          <w:marRight w:val="0"/>
          <w:marTop w:val="0"/>
          <w:marBottom w:val="0"/>
          <w:divBdr>
            <w:top w:val="none" w:sz="0" w:space="0" w:color="auto"/>
            <w:left w:val="none" w:sz="0" w:space="0" w:color="auto"/>
            <w:bottom w:val="none" w:sz="0" w:space="0" w:color="auto"/>
            <w:right w:val="none" w:sz="0" w:space="0" w:color="auto"/>
          </w:divBdr>
          <w:divsChild>
            <w:div w:id="942029496">
              <w:marLeft w:val="0"/>
              <w:marRight w:val="0"/>
              <w:marTop w:val="0"/>
              <w:marBottom w:val="0"/>
              <w:divBdr>
                <w:top w:val="none" w:sz="0" w:space="0" w:color="auto"/>
                <w:left w:val="none" w:sz="0" w:space="0" w:color="auto"/>
                <w:bottom w:val="none" w:sz="0" w:space="0" w:color="auto"/>
                <w:right w:val="none" w:sz="0" w:space="0" w:color="auto"/>
              </w:divBdr>
            </w:div>
          </w:divsChild>
        </w:div>
        <w:div w:id="575020049">
          <w:marLeft w:val="0"/>
          <w:marRight w:val="0"/>
          <w:marTop w:val="0"/>
          <w:marBottom w:val="0"/>
          <w:divBdr>
            <w:top w:val="none" w:sz="0" w:space="0" w:color="auto"/>
            <w:left w:val="none" w:sz="0" w:space="0" w:color="auto"/>
            <w:bottom w:val="none" w:sz="0" w:space="0" w:color="auto"/>
            <w:right w:val="none" w:sz="0" w:space="0" w:color="auto"/>
          </w:divBdr>
          <w:divsChild>
            <w:div w:id="116489779">
              <w:marLeft w:val="0"/>
              <w:marRight w:val="0"/>
              <w:marTop w:val="0"/>
              <w:marBottom w:val="0"/>
              <w:divBdr>
                <w:top w:val="none" w:sz="0" w:space="0" w:color="auto"/>
                <w:left w:val="none" w:sz="0" w:space="0" w:color="auto"/>
                <w:bottom w:val="none" w:sz="0" w:space="0" w:color="auto"/>
                <w:right w:val="none" w:sz="0" w:space="0" w:color="auto"/>
              </w:divBdr>
            </w:div>
          </w:divsChild>
        </w:div>
        <w:div w:id="47262705">
          <w:marLeft w:val="0"/>
          <w:marRight w:val="0"/>
          <w:marTop w:val="0"/>
          <w:marBottom w:val="0"/>
          <w:divBdr>
            <w:top w:val="none" w:sz="0" w:space="0" w:color="auto"/>
            <w:left w:val="none" w:sz="0" w:space="0" w:color="auto"/>
            <w:bottom w:val="none" w:sz="0" w:space="0" w:color="auto"/>
            <w:right w:val="none" w:sz="0" w:space="0" w:color="auto"/>
          </w:divBdr>
          <w:divsChild>
            <w:div w:id="1206988967">
              <w:marLeft w:val="0"/>
              <w:marRight w:val="0"/>
              <w:marTop w:val="0"/>
              <w:marBottom w:val="0"/>
              <w:divBdr>
                <w:top w:val="none" w:sz="0" w:space="0" w:color="auto"/>
                <w:left w:val="none" w:sz="0" w:space="0" w:color="auto"/>
                <w:bottom w:val="none" w:sz="0" w:space="0" w:color="auto"/>
                <w:right w:val="none" w:sz="0" w:space="0" w:color="auto"/>
              </w:divBdr>
            </w:div>
          </w:divsChild>
        </w:div>
        <w:div w:id="2060468543">
          <w:marLeft w:val="0"/>
          <w:marRight w:val="0"/>
          <w:marTop w:val="0"/>
          <w:marBottom w:val="0"/>
          <w:divBdr>
            <w:top w:val="none" w:sz="0" w:space="0" w:color="auto"/>
            <w:left w:val="none" w:sz="0" w:space="0" w:color="auto"/>
            <w:bottom w:val="none" w:sz="0" w:space="0" w:color="auto"/>
            <w:right w:val="none" w:sz="0" w:space="0" w:color="auto"/>
          </w:divBdr>
          <w:divsChild>
            <w:div w:id="1107121551">
              <w:marLeft w:val="0"/>
              <w:marRight w:val="0"/>
              <w:marTop w:val="0"/>
              <w:marBottom w:val="0"/>
              <w:divBdr>
                <w:top w:val="none" w:sz="0" w:space="0" w:color="auto"/>
                <w:left w:val="none" w:sz="0" w:space="0" w:color="auto"/>
                <w:bottom w:val="none" w:sz="0" w:space="0" w:color="auto"/>
                <w:right w:val="none" w:sz="0" w:space="0" w:color="auto"/>
              </w:divBdr>
            </w:div>
          </w:divsChild>
        </w:div>
        <w:div w:id="2065254657">
          <w:marLeft w:val="0"/>
          <w:marRight w:val="0"/>
          <w:marTop w:val="0"/>
          <w:marBottom w:val="0"/>
          <w:divBdr>
            <w:top w:val="none" w:sz="0" w:space="0" w:color="auto"/>
            <w:left w:val="none" w:sz="0" w:space="0" w:color="auto"/>
            <w:bottom w:val="none" w:sz="0" w:space="0" w:color="auto"/>
            <w:right w:val="none" w:sz="0" w:space="0" w:color="auto"/>
          </w:divBdr>
          <w:divsChild>
            <w:div w:id="751707715">
              <w:marLeft w:val="0"/>
              <w:marRight w:val="0"/>
              <w:marTop w:val="0"/>
              <w:marBottom w:val="0"/>
              <w:divBdr>
                <w:top w:val="none" w:sz="0" w:space="0" w:color="auto"/>
                <w:left w:val="none" w:sz="0" w:space="0" w:color="auto"/>
                <w:bottom w:val="none" w:sz="0" w:space="0" w:color="auto"/>
                <w:right w:val="none" w:sz="0" w:space="0" w:color="auto"/>
              </w:divBdr>
            </w:div>
          </w:divsChild>
        </w:div>
        <w:div w:id="1234387386">
          <w:marLeft w:val="0"/>
          <w:marRight w:val="0"/>
          <w:marTop w:val="0"/>
          <w:marBottom w:val="0"/>
          <w:divBdr>
            <w:top w:val="none" w:sz="0" w:space="0" w:color="auto"/>
            <w:left w:val="none" w:sz="0" w:space="0" w:color="auto"/>
            <w:bottom w:val="none" w:sz="0" w:space="0" w:color="auto"/>
            <w:right w:val="none" w:sz="0" w:space="0" w:color="auto"/>
          </w:divBdr>
          <w:divsChild>
            <w:div w:id="924195026">
              <w:marLeft w:val="0"/>
              <w:marRight w:val="0"/>
              <w:marTop w:val="0"/>
              <w:marBottom w:val="0"/>
              <w:divBdr>
                <w:top w:val="none" w:sz="0" w:space="0" w:color="auto"/>
                <w:left w:val="none" w:sz="0" w:space="0" w:color="auto"/>
                <w:bottom w:val="none" w:sz="0" w:space="0" w:color="auto"/>
                <w:right w:val="none" w:sz="0" w:space="0" w:color="auto"/>
              </w:divBdr>
            </w:div>
          </w:divsChild>
        </w:div>
        <w:div w:id="1943951643">
          <w:marLeft w:val="0"/>
          <w:marRight w:val="0"/>
          <w:marTop w:val="0"/>
          <w:marBottom w:val="0"/>
          <w:divBdr>
            <w:top w:val="none" w:sz="0" w:space="0" w:color="auto"/>
            <w:left w:val="none" w:sz="0" w:space="0" w:color="auto"/>
            <w:bottom w:val="none" w:sz="0" w:space="0" w:color="auto"/>
            <w:right w:val="none" w:sz="0" w:space="0" w:color="auto"/>
          </w:divBdr>
          <w:divsChild>
            <w:div w:id="609119663">
              <w:marLeft w:val="0"/>
              <w:marRight w:val="0"/>
              <w:marTop w:val="0"/>
              <w:marBottom w:val="0"/>
              <w:divBdr>
                <w:top w:val="none" w:sz="0" w:space="0" w:color="auto"/>
                <w:left w:val="none" w:sz="0" w:space="0" w:color="auto"/>
                <w:bottom w:val="none" w:sz="0" w:space="0" w:color="auto"/>
                <w:right w:val="none" w:sz="0" w:space="0" w:color="auto"/>
              </w:divBdr>
            </w:div>
          </w:divsChild>
        </w:div>
        <w:div w:id="2025665062">
          <w:marLeft w:val="0"/>
          <w:marRight w:val="0"/>
          <w:marTop w:val="0"/>
          <w:marBottom w:val="0"/>
          <w:divBdr>
            <w:top w:val="none" w:sz="0" w:space="0" w:color="auto"/>
            <w:left w:val="none" w:sz="0" w:space="0" w:color="auto"/>
            <w:bottom w:val="none" w:sz="0" w:space="0" w:color="auto"/>
            <w:right w:val="none" w:sz="0" w:space="0" w:color="auto"/>
          </w:divBdr>
          <w:divsChild>
            <w:div w:id="223220026">
              <w:marLeft w:val="0"/>
              <w:marRight w:val="0"/>
              <w:marTop w:val="0"/>
              <w:marBottom w:val="0"/>
              <w:divBdr>
                <w:top w:val="none" w:sz="0" w:space="0" w:color="auto"/>
                <w:left w:val="none" w:sz="0" w:space="0" w:color="auto"/>
                <w:bottom w:val="none" w:sz="0" w:space="0" w:color="auto"/>
                <w:right w:val="none" w:sz="0" w:space="0" w:color="auto"/>
              </w:divBdr>
            </w:div>
          </w:divsChild>
        </w:div>
        <w:div w:id="2121144210">
          <w:marLeft w:val="0"/>
          <w:marRight w:val="0"/>
          <w:marTop w:val="0"/>
          <w:marBottom w:val="0"/>
          <w:divBdr>
            <w:top w:val="none" w:sz="0" w:space="0" w:color="auto"/>
            <w:left w:val="none" w:sz="0" w:space="0" w:color="auto"/>
            <w:bottom w:val="none" w:sz="0" w:space="0" w:color="auto"/>
            <w:right w:val="none" w:sz="0" w:space="0" w:color="auto"/>
          </w:divBdr>
          <w:divsChild>
            <w:div w:id="1840272967">
              <w:marLeft w:val="0"/>
              <w:marRight w:val="0"/>
              <w:marTop w:val="0"/>
              <w:marBottom w:val="0"/>
              <w:divBdr>
                <w:top w:val="none" w:sz="0" w:space="0" w:color="auto"/>
                <w:left w:val="none" w:sz="0" w:space="0" w:color="auto"/>
                <w:bottom w:val="none" w:sz="0" w:space="0" w:color="auto"/>
                <w:right w:val="none" w:sz="0" w:space="0" w:color="auto"/>
              </w:divBdr>
            </w:div>
          </w:divsChild>
        </w:div>
        <w:div w:id="1030883875">
          <w:marLeft w:val="0"/>
          <w:marRight w:val="0"/>
          <w:marTop w:val="0"/>
          <w:marBottom w:val="0"/>
          <w:divBdr>
            <w:top w:val="none" w:sz="0" w:space="0" w:color="auto"/>
            <w:left w:val="none" w:sz="0" w:space="0" w:color="auto"/>
            <w:bottom w:val="none" w:sz="0" w:space="0" w:color="auto"/>
            <w:right w:val="none" w:sz="0" w:space="0" w:color="auto"/>
          </w:divBdr>
          <w:divsChild>
            <w:div w:id="961811429">
              <w:marLeft w:val="0"/>
              <w:marRight w:val="0"/>
              <w:marTop w:val="0"/>
              <w:marBottom w:val="0"/>
              <w:divBdr>
                <w:top w:val="none" w:sz="0" w:space="0" w:color="auto"/>
                <w:left w:val="none" w:sz="0" w:space="0" w:color="auto"/>
                <w:bottom w:val="none" w:sz="0" w:space="0" w:color="auto"/>
                <w:right w:val="none" w:sz="0" w:space="0" w:color="auto"/>
              </w:divBdr>
            </w:div>
          </w:divsChild>
        </w:div>
        <w:div w:id="821893355">
          <w:marLeft w:val="0"/>
          <w:marRight w:val="0"/>
          <w:marTop w:val="0"/>
          <w:marBottom w:val="0"/>
          <w:divBdr>
            <w:top w:val="none" w:sz="0" w:space="0" w:color="auto"/>
            <w:left w:val="none" w:sz="0" w:space="0" w:color="auto"/>
            <w:bottom w:val="none" w:sz="0" w:space="0" w:color="auto"/>
            <w:right w:val="none" w:sz="0" w:space="0" w:color="auto"/>
          </w:divBdr>
          <w:divsChild>
            <w:div w:id="1900701568">
              <w:marLeft w:val="0"/>
              <w:marRight w:val="0"/>
              <w:marTop w:val="0"/>
              <w:marBottom w:val="0"/>
              <w:divBdr>
                <w:top w:val="none" w:sz="0" w:space="0" w:color="auto"/>
                <w:left w:val="none" w:sz="0" w:space="0" w:color="auto"/>
                <w:bottom w:val="none" w:sz="0" w:space="0" w:color="auto"/>
                <w:right w:val="none" w:sz="0" w:space="0" w:color="auto"/>
              </w:divBdr>
            </w:div>
          </w:divsChild>
        </w:div>
        <w:div w:id="2134324535">
          <w:marLeft w:val="0"/>
          <w:marRight w:val="0"/>
          <w:marTop w:val="0"/>
          <w:marBottom w:val="0"/>
          <w:divBdr>
            <w:top w:val="none" w:sz="0" w:space="0" w:color="auto"/>
            <w:left w:val="none" w:sz="0" w:space="0" w:color="auto"/>
            <w:bottom w:val="none" w:sz="0" w:space="0" w:color="auto"/>
            <w:right w:val="none" w:sz="0" w:space="0" w:color="auto"/>
          </w:divBdr>
          <w:divsChild>
            <w:div w:id="2066682854">
              <w:marLeft w:val="0"/>
              <w:marRight w:val="0"/>
              <w:marTop w:val="0"/>
              <w:marBottom w:val="0"/>
              <w:divBdr>
                <w:top w:val="none" w:sz="0" w:space="0" w:color="auto"/>
                <w:left w:val="none" w:sz="0" w:space="0" w:color="auto"/>
                <w:bottom w:val="none" w:sz="0" w:space="0" w:color="auto"/>
                <w:right w:val="none" w:sz="0" w:space="0" w:color="auto"/>
              </w:divBdr>
            </w:div>
          </w:divsChild>
        </w:div>
        <w:div w:id="2045981498">
          <w:marLeft w:val="0"/>
          <w:marRight w:val="0"/>
          <w:marTop w:val="0"/>
          <w:marBottom w:val="0"/>
          <w:divBdr>
            <w:top w:val="none" w:sz="0" w:space="0" w:color="auto"/>
            <w:left w:val="none" w:sz="0" w:space="0" w:color="auto"/>
            <w:bottom w:val="none" w:sz="0" w:space="0" w:color="auto"/>
            <w:right w:val="none" w:sz="0" w:space="0" w:color="auto"/>
          </w:divBdr>
          <w:divsChild>
            <w:div w:id="1219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9504">
      <w:bodyDiv w:val="1"/>
      <w:marLeft w:val="0"/>
      <w:marRight w:val="0"/>
      <w:marTop w:val="0"/>
      <w:marBottom w:val="0"/>
      <w:divBdr>
        <w:top w:val="none" w:sz="0" w:space="0" w:color="auto"/>
        <w:left w:val="none" w:sz="0" w:space="0" w:color="auto"/>
        <w:bottom w:val="none" w:sz="0" w:space="0" w:color="auto"/>
        <w:right w:val="none" w:sz="0" w:space="0" w:color="auto"/>
      </w:divBdr>
    </w:div>
    <w:div w:id="897518757">
      <w:bodyDiv w:val="1"/>
      <w:marLeft w:val="0"/>
      <w:marRight w:val="0"/>
      <w:marTop w:val="0"/>
      <w:marBottom w:val="0"/>
      <w:divBdr>
        <w:top w:val="none" w:sz="0" w:space="0" w:color="auto"/>
        <w:left w:val="none" w:sz="0" w:space="0" w:color="auto"/>
        <w:bottom w:val="none" w:sz="0" w:space="0" w:color="auto"/>
        <w:right w:val="none" w:sz="0" w:space="0" w:color="auto"/>
      </w:divBdr>
    </w:div>
    <w:div w:id="1082794152">
      <w:bodyDiv w:val="1"/>
      <w:marLeft w:val="0"/>
      <w:marRight w:val="0"/>
      <w:marTop w:val="0"/>
      <w:marBottom w:val="0"/>
      <w:divBdr>
        <w:top w:val="none" w:sz="0" w:space="0" w:color="auto"/>
        <w:left w:val="none" w:sz="0" w:space="0" w:color="auto"/>
        <w:bottom w:val="none" w:sz="0" w:space="0" w:color="auto"/>
        <w:right w:val="none" w:sz="0" w:space="0" w:color="auto"/>
      </w:divBdr>
    </w:div>
    <w:div w:id="1086652833">
      <w:bodyDiv w:val="1"/>
      <w:marLeft w:val="0"/>
      <w:marRight w:val="0"/>
      <w:marTop w:val="0"/>
      <w:marBottom w:val="0"/>
      <w:divBdr>
        <w:top w:val="none" w:sz="0" w:space="0" w:color="auto"/>
        <w:left w:val="none" w:sz="0" w:space="0" w:color="auto"/>
        <w:bottom w:val="none" w:sz="0" w:space="0" w:color="auto"/>
        <w:right w:val="none" w:sz="0" w:space="0" w:color="auto"/>
      </w:divBdr>
      <w:divsChild>
        <w:div w:id="1499152400">
          <w:marLeft w:val="0"/>
          <w:marRight w:val="0"/>
          <w:marTop w:val="0"/>
          <w:marBottom w:val="0"/>
          <w:divBdr>
            <w:top w:val="none" w:sz="0" w:space="0" w:color="auto"/>
            <w:left w:val="none" w:sz="0" w:space="0" w:color="auto"/>
            <w:bottom w:val="none" w:sz="0" w:space="0" w:color="auto"/>
            <w:right w:val="none" w:sz="0" w:space="0" w:color="auto"/>
          </w:divBdr>
        </w:div>
        <w:div w:id="1231117592">
          <w:marLeft w:val="0"/>
          <w:marRight w:val="0"/>
          <w:marTop w:val="0"/>
          <w:marBottom w:val="0"/>
          <w:divBdr>
            <w:top w:val="none" w:sz="0" w:space="0" w:color="auto"/>
            <w:left w:val="none" w:sz="0" w:space="0" w:color="auto"/>
            <w:bottom w:val="none" w:sz="0" w:space="0" w:color="auto"/>
            <w:right w:val="none" w:sz="0" w:space="0" w:color="auto"/>
          </w:divBdr>
        </w:div>
        <w:div w:id="339821626">
          <w:marLeft w:val="0"/>
          <w:marRight w:val="0"/>
          <w:marTop w:val="0"/>
          <w:marBottom w:val="0"/>
          <w:divBdr>
            <w:top w:val="none" w:sz="0" w:space="0" w:color="auto"/>
            <w:left w:val="none" w:sz="0" w:space="0" w:color="auto"/>
            <w:bottom w:val="none" w:sz="0" w:space="0" w:color="auto"/>
            <w:right w:val="none" w:sz="0" w:space="0" w:color="auto"/>
          </w:divBdr>
        </w:div>
        <w:div w:id="2084522265">
          <w:marLeft w:val="0"/>
          <w:marRight w:val="0"/>
          <w:marTop w:val="0"/>
          <w:marBottom w:val="0"/>
          <w:divBdr>
            <w:top w:val="none" w:sz="0" w:space="0" w:color="auto"/>
            <w:left w:val="none" w:sz="0" w:space="0" w:color="auto"/>
            <w:bottom w:val="none" w:sz="0" w:space="0" w:color="auto"/>
            <w:right w:val="none" w:sz="0" w:space="0" w:color="auto"/>
          </w:divBdr>
        </w:div>
        <w:div w:id="1652977046">
          <w:marLeft w:val="0"/>
          <w:marRight w:val="0"/>
          <w:marTop w:val="0"/>
          <w:marBottom w:val="0"/>
          <w:divBdr>
            <w:top w:val="none" w:sz="0" w:space="0" w:color="auto"/>
            <w:left w:val="none" w:sz="0" w:space="0" w:color="auto"/>
            <w:bottom w:val="none" w:sz="0" w:space="0" w:color="auto"/>
            <w:right w:val="none" w:sz="0" w:space="0" w:color="auto"/>
          </w:divBdr>
        </w:div>
        <w:div w:id="1318650002">
          <w:marLeft w:val="0"/>
          <w:marRight w:val="0"/>
          <w:marTop w:val="0"/>
          <w:marBottom w:val="0"/>
          <w:divBdr>
            <w:top w:val="none" w:sz="0" w:space="0" w:color="auto"/>
            <w:left w:val="none" w:sz="0" w:space="0" w:color="auto"/>
            <w:bottom w:val="none" w:sz="0" w:space="0" w:color="auto"/>
            <w:right w:val="none" w:sz="0" w:space="0" w:color="auto"/>
          </w:divBdr>
        </w:div>
        <w:div w:id="1643390397">
          <w:marLeft w:val="0"/>
          <w:marRight w:val="0"/>
          <w:marTop w:val="0"/>
          <w:marBottom w:val="0"/>
          <w:divBdr>
            <w:top w:val="none" w:sz="0" w:space="0" w:color="auto"/>
            <w:left w:val="none" w:sz="0" w:space="0" w:color="auto"/>
            <w:bottom w:val="none" w:sz="0" w:space="0" w:color="auto"/>
            <w:right w:val="none" w:sz="0" w:space="0" w:color="auto"/>
          </w:divBdr>
        </w:div>
        <w:div w:id="1187403450">
          <w:marLeft w:val="0"/>
          <w:marRight w:val="0"/>
          <w:marTop w:val="0"/>
          <w:marBottom w:val="0"/>
          <w:divBdr>
            <w:top w:val="none" w:sz="0" w:space="0" w:color="auto"/>
            <w:left w:val="none" w:sz="0" w:space="0" w:color="auto"/>
            <w:bottom w:val="none" w:sz="0" w:space="0" w:color="auto"/>
            <w:right w:val="none" w:sz="0" w:space="0" w:color="auto"/>
          </w:divBdr>
        </w:div>
        <w:div w:id="1267733808">
          <w:marLeft w:val="0"/>
          <w:marRight w:val="0"/>
          <w:marTop w:val="0"/>
          <w:marBottom w:val="0"/>
          <w:divBdr>
            <w:top w:val="none" w:sz="0" w:space="0" w:color="auto"/>
            <w:left w:val="none" w:sz="0" w:space="0" w:color="auto"/>
            <w:bottom w:val="none" w:sz="0" w:space="0" w:color="auto"/>
            <w:right w:val="none" w:sz="0" w:space="0" w:color="auto"/>
          </w:divBdr>
        </w:div>
        <w:div w:id="1685549906">
          <w:marLeft w:val="0"/>
          <w:marRight w:val="0"/>
          <w:marTop w:val="0"/>
          <w:marBottom w:val="0"/>
          <w:divBdr>
            <w:top w:val="none" w:sz="0" w:space="0" w:color="auto"/>
            <w:left w:val="none" w:sz="0" w:space="0" w:color="auto"/>
            <w:bottom w:val="none" w:sz="0" w:space="0" w:color="auto"/>
            <w:right w:val="none" w:sz="0" w:space="0" w:color="auto"/>
          </w:divBdr>
        </w:div>
      </w:divsChild>
    </w:div>
    <w:div w:id="1103379849">
      <w:bodyDiv w:val="1"/>
      <w:marLeft w:val="0"/>
      <w:marRight w:val="0"/>
      <w:marTop w:val="0"/>
      <w:marBottom w:val="0"/>
      <w:divBdr>
        <w:top w:val="none" w:sz="0" w:space="0" w:color="auto"/>
        <w:left w:val="none" w:sz="0" w:space="0" w:color="auto"/>
        <w:bottom w:val="none" w:sz="0" w:space="0" w:color="auto"/>
        <w:right w:val="none" w:sz="0" w:space="0" w:color="auto"/>
      </w:divBdr>
    </w:div>
    <w:div w:id="1138450814">
      <w:bodyDiv w:val="1"/>
      <w:marLeft w:val="0"/>
      <w:marRight w:val="0"/>
      <w:marTop w:val="0"/>
      <w:marBottom w:val="0"/>
      <w:divBdr>
        <w:top w:val="none" w:sz="0" w:space="0" w:color="auto"/>
        <w:left w:val="none" w:sz="0" w:space="0" w:color="auto"/>
        <w:bottom w:val="none" w:sz="0" w:space="0" w:color="auto"/>
        <w:right w:val="none" w:sz="0" w:space="0" w:color="auto"/>
      </w:divBdr>
    </w:div>
    <w:div w:id="1147212059">
      <w:bodyDiv w:val="1"/>
      <w:marLeft w:val="0"/>
      <w:marRight w:val="0"/>
      <w:marTop w:val="0"/>
      <w:marBottom w:val="0"/>
      <w:divBdr>
        <w:top w:val="none" w:sz="0" w:space="0" w:color="auto"/>
        <w:left w:val="none" w:sz="0" w:space="0" w:color="auto"/>
        <w:bottom w:val="none" w:sz="0" w:space="0" w:color="auto"/>
        <w:right w:val="none" w:sz="0" w:space="0" w:color="auto"/>
      </w:divBdr>
    </w:div>
    <w:div w:id="1724984481">
      <w:bodyDiv w:val="1"/>
      <w:marLeft w:val="0"/>
      <w:marRight w:val="0"/>
      <w:marTop w:val="0"/>
      <w:marBottom w:val="0"/>
      <w:divBdr>
        <w:top w:val="none" w:sz="0" w:space="0" w:color="auto"/>
        <w:left w:val="none" w:sz="0" w:space="0" w:color="auto"/>
        <w:bottom w:val="none" w:sz="0" w:space="0" w:color="auto"/>
        <w:right w:val="none" w:sz="0" w:space="0" w:color="auto"/>
      </w:divBdr>
    </w:div>
    <w:div w:id="1762556173">
      <w:bodyDiv w:val="1"/>
      <w:marLeft w:val="0"/>
      <w:marRight w:val="0"/>
      <w:marTop w:val="0"/>
      <w:marBottom w:val="0"/>
      <w:divBdr>
        <w:top w:val="none" w:sz="0" w:space="0" w:color="auto"/>
        <w:left w:val="none" w:sz="0" w:space="0" w:color="auto"/>
        <w:bottom w:val="none" w:sz="0" w:space="0" w:color="auto"/>
        <w:right w:val="none" w:sz="0" w:space="0" w:color="auto"/>
      </w:divBdr>
    </w:div>
    <w:div w:id="18042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1260d3-3d1e-453b-8cb7-6a1e8b14d5ce">
      <Terms xmlns="http://schemas.microsoft.com/office/infopath/2007/PartnerControls"/>
    </lcf76f155ced4ddcb4097134ff3c332f>
    <TaxCatchAll xmlns="cdb80f4a-3673-4919-bdc2-a24071a5a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ADF693E1894D4B99E6EC0F1B5F930A" ma:contentTypeVersion="16" ma:contentTypeDescription="Create a new document." ma:contentTypeScope="" ma:versionID="f01e8a50e2426ec8a0a134ee24a73eb5">
  <xsd:schema xmlns:xsd="http://www.w3.org/2001/XMLSchema" xmlns:xs="http://www.w3.org/2001/XMLSchema" xmlns:p="http://schemas.microsoft.com/office/2006/metadata/properties" xmlns:ns2="2e1260d3-3d1e-453b-8cb7-6a1e8b14d5ce" xmlns:ns3="cdb80f4a-3673-4919-bdc2-a24071a5a83a" targetNamespace="http://schemas.microsoft.com/office/2006/metadata/properties" ma:root="true" ma:fieldsID="886ffc3870d1c8d543311f9bf7fd2926" ns2:_="" ns3:_="">
    <xsd:import namespace="2e1260d3-3d1e-453b-8cb7-6a1e8b14d5ce"/>
    <xsd:import namespace="cdb80f4a-3673-4919-bdc2-a24071a5a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60d3-3d1e-453b-8cb7-6a1e8b14d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2b7b0-fc7c-4606-9887-d3a5cb5736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80f4a-3673-4919-bdc2-a24071a5a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2d12ee0-98db-41a5-a1bd-801c4e8b515b}" ma:internalName="TaxCatchAll" ma:showField="CatchAllData" ma:web="cdb80f4a-3673-4919-bdc2-a24071a5a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0BC57-24F3-4E6A-98E4-FE1CDA5AA7B6}">
  <ds:schemaRefs>
    <ds:schemaRef ds:uri="http://schemas.microsoft.com/office/2006/metadata/properties"/>
    <ds:schemaRef ds:uri="http://schemas.microsoft.com/office/infopath/2007/PartnerControls"/>
    <ds:schemaRef ds:uri="2e1260d3-3d1e-453b-8cb7-6a1e8b14d5ce"/>
    <ds:schemaRef ds:uri="cdb80f4a-3673-4919-bdc2-a24071a5a83a"/>
  </ds:schemaRefs>
</ds:datastoreItem>
</file>

<file path=customXml/itemProps2.xml><?xml version="1.0" encoding="utf-8"?>
<ds:datastoreItem xmlns:ds="http://schemas.openxmlformats.org/officeDocument/2006/customXml" ds:itemID="{FBDCC401-4019-4593-A1D6-C4DD217C006C}">
  <ds:schemaRefs>
    <ds:schemaRef ds:uri="http://schemas.microsoft.com/sharepoint/v3/contenttype/forms"/>
  </ds:schemaRefs>
</ds:datastoreItem>
</file>

<file path=customXml/itemProps3.xml><?xml version="1.0" encoding="utf-8"?>
<ds:datastoreItem xmlns:ds="http://schemas.openxmlformats.org/officeDocument/2006/customXml" ds:itemID="{7B68A167-B777-4EAD-9316-128D112DB2AC}">
  <ds:schemaRefs>
    <ds:schemaRef ds:uri="http://schemas.openxmlformats.org/officeDocument/2006/bibliography"/>
  </ds:schemaRefs>
</ds:datastoreItem>
</file>

<file path=customXml/itemProps4.xml><?xml version="1.0" encoding="utf-8"?>
<ds:datastoreItem xmlns:ds="http://schemas.openxmlformats.org/officeDocument/2006/customXml" ds:itemID="{5A386ADF-B380-4006-9E50-E5B71435C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260d3-3d1e-453b-8cb7-6a1e8b14d5ce"/>
    <ds:schemaRef ds:uri="cdb80f4a-3673-4919-bdc2-a24071a5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9836</Characters>
  <Application>Microsoft Office Word</Application>
  <DocSecurity>0</DocSecurity>
  <Lines>81</Lines>
  <Paragraphs>23</Paragraphs>
  <ScaleCrop>false</ScaleCrop>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Blockley Parish Council</dc:title>
  <dc:subject>Minutes</dc:subject>
  <dc:creator>M Vaughan-Davis</dc:creator>
  <cp:keywords/>
  <dc:description/>
  <cp:lastModifiedBy>Parish Clerk</cp:lastModifiedBy>
  <cp:revision>3</cp:revision>
  <cp:lastPrinted>2023-10-23T15:33:00Z</cp:lastPrinted>
  <dcterms:created xsi:type="dcterms:W3CDTF">2023-10-25T13:25:00Z</dcterms:created>
  <dcterms:modified xsi:type="dcterms:W3CDTF">2023-10-25T13:25:00Z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0x01010019ADF693E1894D4B99E6EC0F1B5F930A</vt:lpwstr>
  </property>
  <property fmtid="{D5CDD505-2E9C-101B-9397-08002B2CF9AE}" pid="3" name="MediaServiceImageTags">
    <vt:lpwstr/>
  </property>
</Properties>
</file>