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Default="00DA64A7" w:rsidP="0061391E">
      <w:pPr>
        <w:widowControl w:val="0"/>
        <w:jc w:val="center"/>
        <w:rPr>
          <w:rFonts w:ascii="Arial" w:hAnsi="Arial" w:cs="Arial"/>
          <w:color w:val="538135"/>
          <w:sz w:val="18"/>
          <w:szCs w:val="18"/>
        </w:rPr>
      </w:pPr>
      <w:r w:rsidRPr="000B4722">
        <w:rPr>
          <w:rFonts w:ascii="Arial" w:hAnsi="Arial" w:cs="Arial"/>
          <w:color w:val="538135"/>
          <w:sz w:val="18"/>
          <w:szCs w:val="18"/>
        </w:rPr>
        <w:t>Blockley Parish Council</w:t>
      </w:r>
    </w:p>
    <w:p w14:paraId="2C327C03" w14:textId="64460219" w:rsidR="00391036" w:rsidRPr="000B4722" w:rsidRDefault="00391036" w:rsidP="0061391E">
      <w:pPr>
        <w:widowControl w:val="0"/>
        <w:jc w:val="center"/>
        <w:rPr>
          <w:color w:val="538135"/>
          <w:sz w:val="18"/>
          <w:szCs w:val="18"/>
        </w:rPr>
      </w:pPr>
    </w:p>
    <w:p w14:paraId="529D1259" w14:textId="5A4B6DF2" w:rsidR="00391036" w:rsidRPr="0033655C" w:rsidRDefault="00391036" w:rsidP="005C5FD6">
      <w:pPr>
        <w:widowControl w:val="0"/>
        <w:tabs>
          <w:tab w:val="left" w:pos="7144"/>
          <w:tab w:val="left" w:pos="9214"/>
        </w:tabs>
        <w:spacing w:line="360" w:lineRule="atLeast"/>
        <w:ind w:right="28"/>
        <w:jc w:val="center"/>
        <w:rPr>
          <w:rFonts w:ascii="Arial" w:hAnsi="Arial" w:cs="Arial"/>
          <w:b/>
          <w:bCs/>
          <w:smallCaps/>
          <w:sz w:val="32"/>
          <w:szCs w:val="32"/>
        </w:rPr>
      </w:pPr>
      <w:r w:rsidRPr="0033655C">
        <w:rPr>
          <w:rFonts w:ascii="Arial" w:hAnsi="Arial" w:cs="Arial"/>
          <w:b/>
          <w:bCs/>
          <w:smallCaps/>
          <w:sz w:val="32"/>
          <w:szCs w:val="32"/>
        </w:rPr>
        <w:t>minutes</w:t>
      </w:r>
    </w:p>
    <w:p w14:paraId="1E8DB1AC" w14:textId="78793A6E" w:rsidR="00340C76" w:rsidRPr="00031392" w:rsidRDefault="00014C1F" w:rsidP="005C5FD6">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smallCaps/>
          <w:sz w:val="24"/>
          <w:szCs w:val="24"/>
        </w:rPr>
        <w:t>of Blockley Parish Council</w:t>
      </w:r>
      <w:r w:rsidR="00391036">
        <w:rPr>
          <w:rFonts w:ascii="Arial" w:hAnsi="Arial" w:cs="Arial"/>
          <w:smallCaps/>
          <w:sz w:val="24"/>
          <w:szCs w:val="24"/>
        </w:rPr>
        <w:t xml:space="preserve"> </w:t>
      </w:r>
      <w:r w:rsidR="0033655C">
        <w:rPr>
          <w:rFonts w:ascii="Arial" w:hAnsi="Arial" w:cs="Arial"/>
          <w:smallCaps/>
          <w:sz w:val="24"/>
          <w:szCs w:val="24"/>
        </w:rPr>
        <w:t>Meeting</w:t>
      </w:r>
      <w:r w:rsidRPr="00031392">
        <w:rPr>
          <w:rFonts w:ascii="Arial" w:hAnsi="Arial" w:cs="Arial"/>
          <w:smallCaps/>
          <w:sz w:val="24"/>
          <w:szCs w:val="24"/>
        </w:rPr>
        <w:t xml:space="preserve"> </w:t>
      </w:r>
      <w:r w:rsidR="00DA64A7" w:rsidRPr="00031392">
        <w:rPr>
          <w:rFonts w:ascii="Arial" w:hAnsi="Arial" w:cs="Arial"/>
          <w:b/>
          <w:smallCaps/>
          <w:sz w:val="24"/>
          <w:szCs w:val="24"/>
        </w:rPr>
        <w:t>T</w:t>
      </w:r>
      <w:r w:rsidR="00D22F32" w:rsidRPr="00031392">
        <w:rPr>
          <w:rFonts w:ascii="Arial" w:hAnsi="Arial" w:cs="Arial"/>
          <w:b/>
          <w:smallCaps/>
          <w:sz w:val="24"/>
          <w:szCs w:val="24"/>
        </w:rPr>
        <w:t>hursday</w:t>
      </w:r>
      <w:r w:rsidR="00653B22" w:rsidRPr="00031392">
        <w:rPr>
          <w:rFonts w:ascii="Arial" w:hAnsi="Arial" w:cs="Arial"/>
          <w:b/>
          <w:smallCaps/>
          <w:sz w:val="24"/>
          <w:szCs w:val="24"/>
        </w:rPr>
        <w:t xml:space="preserve"> </w:t>
      </w:r>
      <w:r w:rsidR="005D3A9E" w:rsidRPr="00031392">
        <w:rPr>
          <w:rFonts w:ascii="Arial" w:hAnsi="Arial" w:cs="Arial"/>
          <w:b/>
          <w:smallCaps/>
          <w:sz w:val="24"/>
          <w:szCs w:val="24"/>
        </w:rPr>
        <w:t>21</w:t>
      </w:r>
      <w:r w:rsidR="005D3A9E" w:rsidRPr="00031392">
        <w:rPr>
          <w:rFonts w:ascii="Arial" w:hAnsi="Arial" w:cs="Arial"/>
          <w:b/>
          <w:smallCaps/>
          <w:sz w:val="24"/>
          <w:szCs w:val="24"/>
          <w:vertAlign w:val="superscript"/>
        </w:rPr>
        <w:t>st</w:t>
      </w:r>
      <w:r w:rsidR="005D3A9E" w:rsidRPr="00031392">
        <w:rPr>
          <w:rFonts w:ascii="Arial" w:hAnsi="Arial" w:cs="Arial"/>
          <w:b/>
          <w:smallCaps/>
          <w:sz w:val="24"/>
          <w:szCs w:val="24"/>
        </w:rPr>
        <w:t xml:space="preserve"> November</w:t>
      </w:r>
      <w:r w:rsidR="00141C7B" w:rsidRPr="00031392">
        <w:rPr>
          <w:rFonts w:ascii="Arial" w:hAnsi="Arial" w:cs="Arial"/>
          <w:b/>
          <w:smallCaps/>
          <w:sz w:val="24"/>
          <w:szCs w:val="24"/>
        </w:rPr>
        <w:t>,</w:t>
      </w:r>
      <w:r w:rsidR="00715E53" w:rsidRPr="00031392">
        <w:rPr>
          <w:rFonts w:ascii="Arial" w:hAnsi="Arial" w:cs="Arial"/>
          <w:b/>
          <w:smallCaps/>
          <w:sz w:val="24"/>
          <w:szCs w:val="24"/>
        </w:rPr>
        <w:t xml:space="preserve"> </w:t>
      </w:r>
      <w:r w:rsidR="004D3FD1" w:rsidRPr="00031392">
        <w:rPr>
          <w:rFonts w:ascii="Arial" w:hAnsi="Arial" w:cs="Arial"/>
          <w:b/>
          <w:smallCaps/>
          <w:sz w:val="24"/>
          <w:szCs w:val="24"/>
        </w:rPr>
        <w:t>7pm</w:t>
      </w:r>
      <w:r w:rsidR="00A128F4" w:rsidRPr="00031392">
        <w:rPr>
          <w:rFonts w:ascii="Arial" w:hAnsi="Arial" w:cs="Arial"/>
          <w:b/>
          <w:smallCaps/>
          <w:sz w:val="24"/>
          <w:szCs w:val="24"/>
        </w:rPr>
        <w:t>,</w:t>
      </w:r>
    </w:p>
    <w:p w14:paraId="78582B2F" w14:textId="1037A39B" w:rsidR="00B42E38" w:rsidRPr="00031392" w:rsidRDefault="00B25EA4" w:rsidP="005C5FD6">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b/>
          <w:smallCaps/>
          <w:sz w:val="24"/>
          <w:szCs w:val="24"/>
        </w:rPr>
        <w:t>St George’s</w:t>
      </w:r>
      <w:r w:rsidR="004115A9" w:rsidRPr="00031392">
        <w:rPr>
          <w:rFonts w:ascii="Arial" w:hAnsi="Arial" w:cs="Arial"/>
          <w:b/>
          <w:smallCaps/>
          <w:sz w:val="24"/>
          <w:szCs w:val="24"/>
        </w:rPr>
        <w:t xml:space="preserve"> Hall</w:t>
      </w:r>
      <w:r w:rsidR="00B15F57" w:rsidRPr="00031392">
        <w:rPr>
          <w:rFonts w:ascii="Arial" w:hAnsi="Arial" w:cs="Arial"/>
          <w:b/>
          <w:smallCaps/>
          <w:sz w:val="24"/>
          <w:szCs w:val="24"/>
        </w:rPr>
        <w:t>,</w:t>
      </w:r>
    </w:p>
    <w:p w14:paraId="1E65833F" w14:textId="77777777" w:rsidR="002105E9" w:rsidRDefault="002105E9" w:rsidP="00A43F08">
      <w:pPr>
        <w:widowControl w:val="0"/>
        <w:tabs>
          <w:tab w:val="left" w:pos="284"/>
          <w:tab w:val="left" w:pos="567"/>
          <w:tab w:val="left" w:pos="7144"/>
        </w:tabs>
        <w:spacing w:before="120"/>
        <w:jc w:val="center"/>
        <w:rPr>
          <w:rFonts w:ascii="Arial" w:hAnsi="Arial" w:cs="Arial"/>
          <w:b/>
          <w:sz w:val="24"/>
          <w:szCs w:val="24"/>
        </w:rPr>
      </w:pPr>
    </w:p>
    <w:p w14:paraId="7DFBD3B6" w14:textId="4B418675" w:rsidR="002105E9" w:rsidRPr="00E60B7C" w:rsidRDefault="0033655C" w:rsidP="0033655C">
      <w:pPr>
        <w:widowControl w:val="0"/>
        <w:tabs>
          <w:tab w:val="left" w:pos="284"/>
          <w:tab w:val="left" w:pos="567"/>
          <w:tab w:val="left" w:pos="7144"/>
        </w:tabs>
        <w:spacing w:before="120"/>
        <w:rPr>
          <w:rFonts w:ascii="Arial" w:hAnsi="Arial" w:cs="Arial"/>
          <w:bCs/>
          <w:sz w:val="18"/>
          <w:szCs w:val="18"/>
        </w:rPr>
      </w:pPr>
      <w:r w:rsidRPr="00E60B7C">
        <w:rPr>
          <w:rFonts w:ascii="Arial" w:hAnsi="Arial" w:cs="Arial"/>
          <w:b/>
          <w:sz w:val="18"/>
          <w:szCs w:val="18"/>
        </w:rPr>
        <w:t>Meeting opened</w:t>
      </w:r>
      <w:r w:rsidRPr="00E60B7C">
        <w:rPr>
          <w:rFonts w:ascii="Arial" w:hAnsi="Arial" w:cs="Arial"/>
          <w:bCs/>
          <w:sz w:val="18"/>
          <w:szCs w:val="18"/>
        </w:rPr>
        <w:t>:</w:t>
      </w:r>
      <w:r w:rsidR="00144165">
        <w:rPr>
          <w:rFonts w:ascii="Arial" w:hAnsi="Arial" w:cs="Arial"/>
          <w:bCs/>
          <w:sz w:val="18"/>
          <w:szCs w:val="18"/>
        </w:rPr>
        <w:t xml:space="preserve"> 19.08</w:t>
      </w:r>
    </w:p>
    <w:p w14:paraId="26D4EFE2" w14:textId="4C02A253" w:rsidR="0033655C" w:rsidRDefault="0033655C" w:rsidP="0033655C">
      <w:pPr>
        <w:widowControl w:val="0"/>
        <w:tabs>
          <w:tab w:val="left" w:pos="284"/>
          <w:tab w:val="left" w:pos="567"/>
          <w:tab w:val="left" w:pos="7144"/>
        </w:tabs>
        <w:spacing w:before="120"/>
        <w:rPr>
          <w:rFonts w:ascii="Arial" w:hAnsi="Arial" w:cs="Arial"/>
          <w:bCs/>
          <w:sz w:val="18"/>
          <w:szCs w:val="18"/>
        </w:rPr>
      </w:pPr>
      <w:r w:rsidRPr="00E60B7C">
        <w:rPr>
          <w:rFonts w:ascii="Arial" w:hAnsi="Arial" w:cs="Arial"/>
          <w:b/>
          <w:sz w:val="18"/>
          <w:szCs w:val="18"/>
        </w:rPr>
        <w:t>Present:</w:t>
      </w:r>
      <w:r w:rsidRPr="00E60B7C">
        <w:rPr>
          <w:rFonts w:ascii="Arial" w:hAnsi="Arial" w:cs="Arial"/>
          <w:bCs/>
          <w:sz w:val="18"/>
          <w:szCs w:val="18"/>
        </w:rPr>
        <w:t xml:space="preserve"> C</w:t>
      </w:r>
      <w:r w:rsidR="00E60B7C" w:rsidRPr="00E60B7C">
        <w:rPr>
          <w:rFonts w:ascii="Arial" w:hAnsi="Arial" w:cs="Arial"/>
          <w:bCs/>
          <w:sz w:val="18"/>
          <w:szCs w:val="18"/>
        </w:rPr>
        <w:t>llr Bryan-Chair</w:t>
      </w:r>
      <w:r w:rsidR="0066738F">
        <w:rPr>
          <w:rFonts w:ascii="Arial" w:hAnsi="Arial" w:cs="Arial"/>
          <w:bCs/>
          <w:sz w:val="18"/>
          <w:szCs w:val="18"/>
        </w:rPr>
        <w:t xml:space="preserve"> (JB)</w:t>
      </w:r>
      <w:r w:rsidR="00E60B7C" w:rsidRPr="00E60B7C">
        <w:rPr>
          <w:rFonts w:ascii="Arial" w:hAnsi="Arial" w:cs="Arial"/>
          <w:bCs/>
          <w:sz w:val="18"/>
          <w:szCs w:val="18"/>
        </w:rPr>
        <w:t>,</w:t>
      </w:r>
      <w:r w:rsidR="00E60B7C">
        <w:rPr>
          <w:rFonts w:ascii="Arial" w:hAnsi="Arial" w:cs="Arial"/>
          <w:bCs/>
          <w:sz w:val="18"/>
          <w:szCs w:val="18"/>
        </w:rPr>
        <w:t xml:space="preserve"> </w:t>
      </w:r>
      <w:r w:rsidR="00E60B7C" w:rsidRPr="00E60B7C">
        <w:rPr>
          <w:rFonts w:ascii="Arial" w:hAnsi="Arial" w:cs="Arial"/>
          <w:bCs/>
          <w:sz w:val="18"/>
          <w:szCs w:val="18"/>
        </w:rPr>
        <w:t>Cllr Turner-District Councillor &amp; Vice-Chair</w:t>
      </w:r>
      <w:r w:rsidR="0066738F">
        <w:rPr>
          <w:rFonts w:ascii="Arial" w:hAnsi="Arial" w:cs="Arial"/>
          <w:bCs/>
          <w:sz w:val="18"/>
          <w:szCs w:val="18"/>
        </w:rPr>
        <w:t xml:space="preserve"> (CT)</w:t>
      </w:r>
      <w:r w:rsidR="00E60B7C">
        <w:rPr>
          <w:rFonts w:ascii="Arial" w:hAnsi="Arial" w:cs="Arial"/>
          <w:bCs/>
          <w:sz w:val="18"/>
          <w:szCs w:val="18"/>
        </w:rPr>
        <w:t>, Cl</w:t>
      </w:r>
      <w:r w:rsidR="00290F83">
        <w:rPr>
          <w:rFonts w:ascii="Arial" w:hAnsi="Arial" w:cs="Arial"/>
          <w:bCs/>
          <w:sz w:val="18"/>
          <w:szCs w:val="18"/>
        </w:rPr>
        <w:t xml:space="preserve">lr </w:t>
      </w:r>
      <w:r w:rsidR="004839BD">
        <w:rPr>
          <w:rFonts w:ascii="Arial" w:hAnsi="Arial" w:cs="Arial"/>
          <w:bCs/>
          <w:sz w:val="18"/>
          <w:szCs w:val="18"/>
        </w:rPr>
        <w:t>Leach</w:t>
      </w:r>
      <w:r w:rsidR="0066738F">
        <w:rPr>
          <w:rFonts w:ascii="Arial" w:hAnsi="Arial" w:cs="Arial"/>
          <w:bCs/>
          <w:sz w:val="18"/>
          <w:szCs w:val="18"/>
        </w:rPr>
        <w:t>(CL)</w:t>
      </w:r>
      <w:r w:rsidR="004839BD">
        <w:rPr>
          <w:rFonts w:ascii="Arial" w:hAnsi="Arial" w:cs="Arial"/>
          <w:bCs/>
          <w:sz w:val="18"/>
          <w:szCs w:val="18"/>
        </w:rPr>
        <w:t>, Cllr Turton</w:t>
      </w:r>
      <w:r w:rsidR="0066738F">
        <w:rPr>
          <w:rFonts w:ascii="Arial" w:hAnsi="Arial" w:cs="Arial"/>
          <w:bCs/>
          <w:sz w:val="18"/>
          <w:szCs w:val="18"/>
        </w:rPr>
        <w:t xml:space="preserve"> (AT)</w:t>
      </w:r>
    </w:p>
    <w:p w14:paraId="0C05BE14" w14:textId="7629E5DC" w:rsidR="004839BD" w:rsidRDefault="004839BD" w:rsidP="0033655C">
      <w:pPr>
        <w:widowControl w:val="0"/>
        <w:tabs>
          <w:tab w:val="left" w:pos="284"/>
          <w:tab w:val="left" w:pos="567"/>
          <w:tab w:val="left" w:pos="7144"/>
        </w:tabs>
        <w:spacing w:before="120"/>
        <w:rPr>
          <w:rFonts w:ascii="Arial" w:hAnsi="Arial" w:cs="Arial"/>
          <w:bCs/>
          <w:sz w:val="18"/>
          <w:szCs w:val="18"/>
        </w:rPr>
      </w:pPr>
      <w:r w:rsidRPr="0066738F">
        <w:rPr>
          <w:rFonts w:ascii="Arial" w:hAnsi="Arial" w:cs="Arial"/>
          <w:b/>
          <w:sz w:val="18"/>
          <w:szCs w:val="18"/>
        </w:rPr>
        <w:t>Apologies</w:t>
      </w:r>
      <w:r>
        <w:rPr>
          <w:rFonts w:ascii="Arial" w:hAnsi="Arial" w:cs="Arial"/>
          <w:bCs/>
          <w:sz w:val="18"/>
          <w:szCs w:val="18"/>
        </w:rPr>
        <w:t>: Cllr John</w:t>
      </w:r>
      <w:r w:rsidR="0066738F">
        <w:rPr>
          <w:rFonts w:ascii="Arial" w:hAnsi="Arial" w:cs="Arial"/>
          <w:bCs/>
          <w:sz w:val="18"/>
          <w:szCs w:val="18"/>
        </w:rPr>
        <w:t xml:space="preserve"> (JJ)</w:t>
      </w:r>
      <w:r>
        <w:rPr>
          <w:rFonts w:ascii="Arial" w:hAnsi="Arial" w:cs="Arial"/>
          <w:bCs/>
          <w:sz w:val="18"/>
          <w:szCs w:val="18"/>
        </w:rPr>
        <w:t>, Cllr Bradley</w:t>
      </w:r>
      <w:r w:rsidR="0066738F">
        <w:rPr>
          <w:rFonts w:ascii="Arial" w:hAnsi="Arial" w:cs="Arial"/>
          <w:bCs/>
          <w:sz w:val="18"/>
          <w:szCs w:val="18"/>
        </w:rPr>
        <w:t>(TB)</w:t>
      </w:r>
      <w:r>
        <w:rPr>
          <w:rFonts w:ascii="Arial" w:hAnsi="Arial" w:cs="Arial"/>
          <w:bCs/>
          <w:sz w:val="18"/>
          <w:szCs w:val="18"/>
        </w:rPr>
        <w:t>, Cllr Thorneycroft</w:t>
      </w:r>
      <w:r w:rsidR="0066738F">
        <w:rPr>
          <w:rFonts w:ascii="Arial" w:hAnsi="Arial" w:cs="Arial"/>
          <w:bCs/>
          <w:sz w:val="18"/>
          <w:szCs w:val="18"/>
        </w:rPr>
        <w:t xml:space="preserve"> (ET)</w:t>
      </w:r>
    </w:p>
    <w:p w14:paraId="78E55C7A" w14:textId="003C4760" w:rsidR="00F05DB7" w:rsidRDefault="004839BD" w:rsidP="0033655C">
      <w:pPr>
        <w:widowControl w:val="0"/>
        <w:tabs>
          <w:tab w:val="left" w:pos="284"/>
          <w:tab w:val="left" w:pos="567"/>
          <w:tab w:val="left" w:pos="7144"/>
        </w:tabs>
        <w:spacing w:before="120"/>
        <w:rPr>
          <w:rFonts w:ascii="Arial" w:hAnsi="Arial" w:cs="Arial"/>
          <w:bCs/>
          <w:sz w:val="18"/>
          <w:szCs w:val="18"/>
        </w:rPr>
      </w:pPr>
      <w:r w:rsidRPr="0066738F">
        <w:rPr>
          <w:rFonts w:ascii="Arial" w:hAnsi="Arial" w:cs="Arial"/>
          <w:b/>
          <w:sz w:val="18"/>
          <w:szCs w:val="18"/>
        </w:rPr>
        <w:t>Not present:</w:t>
      </w:r>
      <w:r>
        <w:rPr>
          <w:rFonts w:ascii="Arial" w:hAnsi="Arial" w:cs="Arial"/>
          <w:bCs/>
          <w:sz w:val="18"/>
          <w:szCs w:val="18"/>
        </w:rPr>
        <w:t xml:space="preserve"> County Councillor </w:t>
      </w:r>
      <w:r w:rsidR="00F05DB7">
        <w:rPr>
          <w:rFonts w:ascii="Arial" w:hAnsi="Arial" w:cs="Arial"/>
          <w:bCs/>
          <w:sz w:val="18"/>
          <w:szCs w:val="18"/>
        </w:rPr>
        <w:t xml:space="preserve">Lynden </w:t>
      </w:r>
      <w:r>
        <w:rPr>
          <w:rFonts w:ascii="Arial" w:hAnsi="Arial" w:cs="Arial"/>
          <w:bCs/>
          <w:sz w:val="18"/>
          <w:szCs w:val="18"/>
        </w:rPr>
        <w:t>Stow</w:t>
      </w:r>
      <w:r w:rsidR="00F05DB7">
        <w:rPr>
          <w:rFonts w:ascii="Arial" w:hAnsi="Arial" w:cs="Arial"/>
          <w:bCs/>
          <w:sz w:val="18"/>
          <w:szCs w:val="18"/>
        </w:rPr>
        <w:t>e</w:t>
      </w:r>
      <w:r w:rsidR="00EC0FA6">
        <w:rPr>
          <w:rFonts w:ascii="Arial" w:hAnsi="Arial" w:cs="Arial"/>
          <w:bCs/>
          <w:sz w:val="18"/>
          <w:szCs w:val="18"/>
        </w:rPr>
        <w:t xml:space="preserve"> (LS)</w:t>
      </w:r>
    </w:p>
    <w:p w14:paraId="0BCFB69E" w14:textId="6DC2987A" w:rsidR="00F05DB7" w:rsidRDefault="00F05DB7" w:rsidP="0033655C">
      <w:pPr>
        <w:widowControl w:val="0"/>
        <w:tabs>
          <w:tab w:val="left" w:pos="284"/>
          <w:tab w:val="left" w:pos="567"/>
          <w:tab w:val="left" w:pos="7144"/>
        </w:tabs>
        <w:spacing w:before="120"/>
        <w:rPr>
          <w:rFonts w:ascii="Arial" w:hAnsi="Arial" w:cs="Arial"/>
          <w:bCs/>
          <w:sz w:val="18"/>
          <w:szCs w:val="18"/>
        </w:rPr>
      </w:pPr>
      <w:r w:rsidRPr="0066738F">
        <w:rPr>
          <w:rFonts w:ascii="Arial" w:hAnsi="Arial" w:cs="Arial"/>
          <w:b/>
          <w:sz w:val="18"/>
          <w:szCs w:val="18"/>
        </w:rPr>
        <w:t>Members of public</w:t>
      </w:r>
      <w:r>
        <w:rPr>
          <w:rFonts w:ascii="Arial" w:hAnsi="Arial" w:cs="Arial"/>
          <w:bCs/>
          <w:sz w:val="18"/>
          <w:szCs w:val="18"/>
        </w:rPr>
        <w:t xml:space="preserve">: </w:t>
      </w:r>
      <w:r w:rsidR="002A7BCF">
        <w:rPr>
          <w:rFonts w:ascii="Arial" w:hAnsi="Arial" w:cs="Arial"/>
          <w:bCs/>
          <w:sz w:val="18"/>
          <w:szCs w:val="18"/>
        </w:rPr>
        <w:t>Sue Salmon representing Cakes &amp; Co</w:t>
      </w:r>
    </w:p>
    <w:p w14:paraId="15E58A86" w14:textId="340B29DF" w:rsidR="0066738F" w:rsidRPr="00E60B7C" w:rsidRDefault="0066738F" w:rsidP="0033655C">
      <w:pPr>
        <w:widowControl w:val="0"/>
        <w:tabs>
          <w:tab w:val="left" w:pos="284"/>
          <w:tab w:val="left" w:pos="567"/>
          <w:tab w:val="left" w:pos="7144"/>
        </w:tabs>
        <w:spacing w:before="120"/>
        <w:rPr>
          <w:rFonts w:ascii="Arial" w:hAnsi="Arial" w:cs="Arial"/>
          <w:bCs/>
          <w:sz w:val="18"/>
          <w:szCs w:val="18"/>
        </w:rPr>
      </w:pPr>
      <w:r w:rsidRPr="006C4E20">
        <w:rPr>
          <w:rFonts w:ascii="Arial" w:hAnsi="Arial" w:cs="Arial"/>
          <w:b/>
          <w:sz w:val="18"/>
          <w:szCs w:val="18"/>
        </w:rPr>
        <w:t>Minutes:</w:t>
      </w:r>
      <w:r>
        <w:rPr>
          <w:rFonts w:ascii="Arial" w:hAnsi="Arial" w:cs="Arial"/>
          <w:bCs/>
          <w:sz w:val="18"/>
          <w:szCs w:val="18"/>
        </w:rPr>
        <w:t xml:space="preserve"> Nikki Holt, Clerk &amp; RFO (NH)</w:t>
      </w:r>
    </w:p>
    <w:p w14:paraId="246F1EF8" w14:textId="6A9CD8C9" w:rsidR="00CB2F14" w:rsidRDefault="00C4561C" w:rsidP="6492604D">
      <w:pPr>
        <w:widowControl w:val="0"/>
        <w:numPr>
          <w:ilvl w:val="0"/>
          <w:numId w:val="3"/>
        </w:numPr>
        <w:tabs>
          <w:tab w:val="left" w:pos="17730"/>
        </w:tabs>
        <w:ind w:hanging="720"/>
        <w:rPr>
          <w:rFonts w:ascii="Calibri" w:hAnsi="Calibri" w:cs="Calibri"/>
        </w:rPr>
      </w:pPr>
      <w:r w:rsidRPr="000905A1">
        <w:rPr>
          <w:rFonts w:ascii="Calibri" w:hAnsi="Calibri" w:cs="Calibri"/>
        </w:rPr>
        <w:t>Welcome and a</w:t>
      </w:r>
      <w:r w:rsidR="00CB2F14" w:rsidRPr="000905A1">
        <w:rPr>
          <w:rFonts w:ascii="Calibri" w:hAnsi="Calibri" w:cs="Calibri"/>
        </w:rPr>
        <w:t xml:space="preserve">pologies for </w:t>
      </w:r>
      <w:r w:rsidRPr="000905A1">
        <w:rPr>
          <w:rFonts w:ascii="Calibri" w:hAnsi="Calibri" w:cs="Calibri"/>
        </w:rPr>
        <w:t>a</w:t>
      </w:r>
      <w:r w:rsidR="00CB2F14" w:rsidRPr="000905A1">
        <w:rPr>
          <w:rFonts w:ascii="Calibri" w:hAnsi="Calibri" w:cs="Calibri"/>
        </w:rPr>
        <w:t>bsence</w:t>
      </w:r>
      <w:r w:rsidR="005C5FD6">
        <w:rPr>
          <w:rFonts w:ascii="Calibri" w:hAnsi="Calibri" w:cs="Calibri"/>
        </w:rPr>
        <w:t>.</w:t>
      </w:r>
    </w:p>
    <w:p w14:paraId="6F4C639D" w14:textId="232D1EE4" w:rsidR="00F41BF6" w:rsidRPr="005D4485" w:rsidRDefault="00F41BF6" w:rsidP="6492604D">
      <w:pPr>
        <w:widowControl w:val="0"/>
        <w:numPr>
          <w:ilvl w:val="0"/>
          <w:numId w:val="3"/>
        </w:numPr>
        <w:tabs>
          <w:tab w:val="left" w:pos="17730"/>
        </w:tabs>
        <w:ind w:hanging="720"/>
        <w:rPr>
          <w:rFonts w:ascii="Calibri" w:hAnsi="Calibri" w:cs="Calibri"/>
          <w:color w:val="000000" w:themeColor="text1"/>
        </w:rPr>
      </w:pPr>
      <w:r w:rsidRPr="005D4485">
        <w:rPr>
          <w:rFonts w:ascii="Calibri" w:hAnsi="Calibri" w:cs="Calibri"/>
          <w:color w:val="000000" w:themeColor="text1"/>
        </w:rPr>
        <w:t xml:space="preserve">Items for Any other business – </w:t>
      </w:r>
      <w:r w:rsidR="00EC0FA6">
        <w:rPr>
          <w:rFonts w:ascii="Calibri" w:hAnsi="Calibri" w:cs="Calibri"/>
          <w:color w:val="000000" w:themeColor="text1"/>
        </w:rPr>
        <w:t>see item 14</w:t>
      </w:r>
    </w:p>
    <w:p w14:paraId="75C2E15C" w14:textId="2C3C801F" w:rsidR="009C50B2" w:rsidRPr="00340C76" w:rsidRDefault="00F41BF6" w:rsidP="6492604D">
      <w:pPr>
        <w:widowControl w:val="0"/>
        <w:numPr>
          <w:ilvl w:val="0"/>
          <w:numId w:val="3"/>
        </w:numPr>
        <w:tabs>
          <w:tab w:val="left" w:pos="17730"/>
        </w:tabs>
        <w:ind w:hanging="720"/>
        <w:rPr>
          <w:rFonts w:ascii="Calibri" w:hAnsi="Calibri" w:cs="Calibri"/>
          <w:i/>
          <w:iCs/>
          <w:color w:val="FF0000"/>
          <w:lang w:eastAsia="en-GB"/>
        </w:rPr>
      </w:pPr>
      <w:r w:rsidRPr="00891A50">
        <w:rPr>
          <w:rFonts w:asciiTheme="minorHAnsi" w:hAnsiTheme="minorHAnsi" w:cstheme="minorHAnsi"/>
        </w:rPr>
        <w:t>Declarations of Interest and Dispensations for items on the agenda -</w:t>
      </w:r>
      <w:r w:rsidR="00B721A8">
        <w:rPr>
          <w:rFonts w:asciiTheme="minorHAnsi" w:hAnsiTheme="minorHAnsi" w:cstheme="minorHAnsi"/>
        </w:rPr>
        <w:t>NONE</w:t>
      </w:r>
      <w:r w:rsidR="00A84E7E">
        <w:rPr>
          <w:rFonts w:asciiTheme="minorHAnsi" w:hAnsiTheme="minorHAnsi" w:cstheme="minorHAnsi"/>
          <w:i/>
          <w:iCs/>
          <w:color w:val="FF0000"/>
        </w:rPr>
        <w:t>.</w:t>
      </w:r>
    </w:p>
    <w:p w14:paraId="5E4330E5" w14:textId="17679F97" w:rsidR="00710A40" w:rsidRPr="00B721A8" w:rsidRDefault="00D55B16" w:rsidP="6492604D">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Meeting </w:t>
      </w:r>
      <w:r w:rsidR="00F05DB7">
        <w:rPr>
          <w:rFonts w:ascii="Calibri" w:hAnsi="Calibri" w:cs="Calibri"/>
        </w:rPr>
        <w:t xml:space="preserve">was </w:t>
      </w:r>
      <w:r w:rsidRPr="000905A1">
        <w:rPr>
          <w:rFonts w:ascii="Calibri" w:hAnsi="Calibri" w:cs="Calibri"/>
        </w:rPr>
        <w:t xml:space="preserve">suspended at this point to hear any representations by members of the public </w:t>
      </w:r>
      <w:r w:rsidRPr="000905A1">
        <w:rPr>
          <w:rFonts w:ascii="Calibri" w:hAnsi="Calibri" w:cs="Calibri"/>
          <w:u w:val="single"/>
        </w:rPr>
        <w:t>on any matter on this agenda.</w:t>
      </w:r>
      <w:r w:rsidR="009B7F39" w:rsidRPr="000905A1">
        <w:rPr>
          <w:rFonts w:ascii="Calibri" w:hAnsi="Calibri" w:cs="Calibri"/>
        </w:rPr>
        <w:t xml:space="preserve"> </w:t>
      </w:r>
      <w:r w:rsidR="00B721A8" w:rsidRPr="00B721A8">
        <w:rPr>
          <w:rFonts w:ascii="Calibri" w:hAnsi="Calibri" w:cs="Calibri"/>
        </w:rPr>
        <w:t>NONE</w:t>
      </w:r>
    </w:p>
    <w:p w14:paraId="1E0C6199" w14:textId="7D621934" w:rsidR="003E764B" w:rsidRPr="000905A1" w:rsidRDefault="00545C94" w:rsidP="6492604D">
      <w:pPr>
        <w:widowControl w:val="0"/>
        <w:numPr>
          <w:ilvl w:val="0"/>
          <w:numId w:val="3"/>
        </w:numPr>
        <w:tabs>
          <w:tab w:val="left" w:pos="17730"/>
        </w:tabs>
        <w:ind w:hanging="720"/>
        <w:rPr>
          <w:rFonts w:ascii="Calibri" w:hAnsi="Calibri" w:cs="Calibri"/>
        </w:rPr>
      </w:pPr>
      <w:r>
        <w:rPr>
          <w:rFonts w:ascii="Calibri" w:hAnsi="Calibri" w:cs="Calibri"/>
        </w:rPr>
        <w:t>M</w:t>
      </w:r>
      <w:r w:rsidR="0038642D" w:rsidRPr="000905A1">
        <w:rPr>
          <w:rFonts w:ascii="Calibri" w:hAnsi="Calibri" w:cs="Calibri"/>
        </w:rPr>
        <w:t xml:space="preserve">inutes </w:t>
      </w:r>
      <w:r w:rsidR="004E69C0" w:rsidRPr="000905A1">
        <w:rPr>
          <w:rFonts w:ascii="Calibri" w:hAnsi="Calibri" w:cs="Calibri"/>
        </w:rPr>
        <w:t xml:space="preserve">of the </w:t>
      </w:r>
      <w:r w:rsidR="4C2BED46" w:rsidRPr="000905A1">
        <w:rPr>
          <w:rFonts w:ascii="Calibri" w:hAnsi="Calibri" w:cs="Calibri"/>
        </w:rPr>
        <w:t xml:space="preserve">Parish Council Meeting of </w:t>
      </w:r>
      <w:r w:rsidR="00B25EA4">
        <w:rPr>
          <w:rFonts w:ascii="Calibri" w:hAnsi="Calibri" w:cs="Calibri"/>
        </w:rPr>
        <w:t>17</w:t>
      </w:r>
      <w:r w:rsidR="00B25EA4" w:rsidRPr="00B25EA4">
        <w:rPr>
          <w:rFonts w:ascii="Calibri" w:hAnsi="Calibri" w:cs="Calibri"/>
          <w:vertAlign w:val="superscript"/>
        </w:rPr>
        <w:t>th</w:t>
      </w:r>
      <w:r w:rsidR="00B25EA4">
        <w:rPr>
          <w:rFonts w:ascii="Calibri" w:hAnsi="Calibri" w:cs="Calibri"/>
        </w:rPr>
        <w:t xml:space="preserve"> October</w:t>
      </w:r>
      <w:r w:rsidR="00682A7E">
        <w:rPr>
          <w:rFonts w:ascii="Calibri" w:hAnsi="Calibri" w:cs="Calibri"/>
        </w:rPr>
        <w:t xml:space="preserve"> 202</w:t>
      </w:r>
      <w:r w:rsidR="00AE4D5B">
        <w:rPr>
          <w:rFonts w:ascii="Calibri" w:hAnsi="Calibri" w:cs="Calibri"/>
        </w:rPr>
        <w:t>4</w:t>
      </w:r>
      <w:r>
        <w:rPr>
          <w:rFonts w:ascii="Calibri" w:hAnsi="Calibri" w:cs="Calibri"/>
        </w:rPr>
        <w:t xml:space="preserve"> approved unanimously</w:t>
      </w:r>
    </w:p>
    <w:p w14:paraId="338A2938" w14:textId="599DDB22" w:rsidR="00C5408F" w:rsidRPr="000905A1" w:rsidRDefault="003E764B" w:rsidP="00C5408F">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r w:rsidR="00F65FBE">
        <w:rPr>
          <w:rFonts w:ascii="Calibri" w:hAnsi="Calibri" w:cs="Calibri"/>
        </w:rPr>
        <w:t>.</w:t>
      </w:r>
    </w:p>
    <w:p w14:paraId="1461DDD4" w14:textId="0C06CE84" w:rsidR="000308DF" w:rsidRDefault="00D24514" w:rsidP="000308DF">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w:t>
      </w:r>
      <w:r w:rsidR="00F65FBE">
        <w:rPr>
          <w:rFonts w:asciiTheme="minorHAnsi" w:hAnsiTheme="minorHAnsi" w:cstheme="minorHAnsi"/>
        </w:rPr>
        <w:t>s.</w:t>
      </w:r>
    </w:p>
    <w:p w14:paraId="21CB311C" w14:textId="55D9FBA4" w:rsidR="004341CC" w:rsidRDefault="004341CC" w:rsidP="004341CC">
      <w:pPr>
        <w:widowControl w:val="0"/>
        <w:tabs>
          <w:tab w:val="left" w:pos="17730"/>
        </w:tabs>
        <w:ind w:left="360"/>
        <w:rPr>
          <w:rFonts w:asciiTheme="minorHAnsi" w:hAnsiTheme="minorHAnsi" w:cstheme="minorHAnsi"/>
        </w:rPr>
      </w:pPr>
      <w:r>
        <w:rPr>
          <w:rFonts w:asciiTheme="minorHAnsi" w:hAnsiTheme="minorHAnsi" w:cstheme="minorHAnsi"/>
        </w:rPr>
        <w:t>6.1 District Cllr Turner presented update. See appendix 1</w:t>
      </w:r>
    </w:p>
    <w:p w14:paraId="47A8BFF1" w14:textId="683576AC" w:rsidR="00224A26" w:rsidRDefault="00EC0FA6" w:rsidP="004341CC">
      <w:pPr>
        <w:widowControl w:val="0"/>
        <w:tabs>
          <w:tab w:val="left" w:pos="17730"/>
        </w:tabs>
        <w:ind w:left="360"/>
        <w:rPr>
          <w:rFonts w:asciiTheme="minorHAnsi" w:hAnsiTheme="minorHAnsi" w:cstheme="minorHAnsi"/>
        </w:rPr>
      </w:pPr>
      <w:r>
        <w:rPr>
          <w:rFonts w:asciiTheme="minorHAnsi" w:hAnsiTheme="minorHAnsi" w:cstheme="minorHAnsi"/>
        </w:rPr>
        <w:t xml:space="preserve">6.2 </w:t>
      </w:r>
      <w:r w:rsidR="00224A26">
        <w:rPr>
          <w:rFonts w:asciiTheme="minorHAnsi" w:hAnsiTheme="minorHAnsi" w:cstheme="minorHAnsi"/>
        </w:rPr>
        <w:t>County Cllr</w:t>
      </w:r>
      <w:r w:rsidR="00443B74">
        <w:rPr>
          <w:rFonts w:asciiTheme="minorHAnsi" w:hAnsiTheme="minorHAnsi" w:cstheme="minorHAnsi"/>
        </w:rPr>
        <w:t xml:space="preserve"> Stowe</w:t>
      </w:r>
      <w:r w:rsidR="00224A26">
        <w:rPr>
          <w:rFonts w:asciiTheme="minorHAnsi" w:hAnsiTheme="minorHAnsi" w:cstheme="minorHAnsi"/>
        </w:rPr>
        <w:t xml:space="preserve"> – no update provided</w:t>
      </w:r>
    </w:p>
    <w:p w14:paraId="343CCF6C" w14:textId="476818CC" w:rsidR="000308DF" w:rsidRDefault="000308DF" w:rsidP="000308DF">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Finance: Cllr Bryan</w:t>
      </w:r>
    </w:p>
    <w:p w14:paraId="360F5D30" w14:textId="56D8D71C" w:rsidR="000308DF" w:rsidRPr="00190054" w:rsidRDefault="007542A7" w:rsidP="0019005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Resolved to </w:t>
      </w:r>
      <w:r w:rsidR="004D4A5E">
        <w:rPr>
          <w:rFonts w:asciiTheme="minorHAnsi" w:hAnsiTheme="minorHAnsi" w:cstheme="minorHAnsi"/>
        </w:rPr>
        <w:t>a</w:t>
      </w:r>
      <w:r w:rsidR="00BC035A">
        <w:rPr>
          <w:rFonts w:asciiTheme="minorHAnsi" w:hAnsiTheme="minorHAnsi" w:cstheme="minorHAnsi"/>
        </w:rPr>
        <w:t>pprove</w:t>
      </w:r>
      <w:r w:rsidR="000308DF">
        <w:rPr>
          <w:rFonts w:asciiTheme="minorHAnsi" w:hAnsiTheme="minorHAnsi" w:cstheme="minorHAnsi"/>
        </w:rPr>
        <w:t xml:space="preserve"> </w:t>
      </w:r>
      <w:r w:rsidR="00EC4C51">
        <w:rPr>
          <w:rFonts w:asciiTheme="minorHAnsi" w:hAnsiTheme="minorHAnsi" w:cstheme="minorHAnsi"/>
        </w:rPr>
        <w:t xml:space="preserve">unanimously </w:t>
      </w:r>
      <w:r w:rsidR="000308DF">
        <w:rPr>
          <w:rFonts w:asciiTheme="minorHAnsi" w:hAnsiTheme="minorHAnsi" w:cstheme="minorHAnsi"/>
        </w:rPr>
        <w:t>Financial Report</w:t>
      </w:r>
      <w:r w:rsidR="00202CF9">
        <w:rPr>
          <w:rFonts w:asciiTheme="minorHAnsi" w:hAnsiTheme="minorHAnsi" w:cstheme="minorHAnsi"/>
        </w:rPr>
        <w:t xml:space="preserve"> </w:t>
      </w:r>
      <w:r w:rsidR="00B25EA4">
        <w:rPr>
          <w:rFonts w:asciiTheme="minorHAnsi" w:hAnsiTheme="minorHAnsi" w:cstheme="minorHAnsi"/>
        </w:rPr>
        <w:t xml:space="preserve">12.10.24 </w:t>
      </w:r>
      <w:r w:rsidR="003552FB">
        <w:rPr>
          <w:rFonts w:asciiTheme="minorHAnsi" w:hAnsiTheme="minorHAnsi" w:cstheme="minorHAnsi"/>
        </w:rPr>
        <w:t>–</w:t>
      </w:r>
      <w:r w:rsidR="00202CF9">
        <w:rPr>
          <w:rFonts w:asciiTheme="minorHAnsi" w:hAnsiTheme="minorHAnsi" w:cstheme="minorHAnsi"/>
        </w:rPr>
        <w:t xml:space="preserve"> </w:t>
      </w:r>
      <w:r w:rsidR="003552FB">
        <w:rPr>
          <w:rFonts w:asciiTheme="minorHAnsi" w:hAnsiTheme="minorHAnsi" w:cstheme="minorHAnsi"/>
        </w:rPr>
        <w:t>15.11</w:t>
      </w:r>
      <w:r w:rsidR="007A2B94">
        <w:rPr>
          <w:rFonts w:asciiTheme="minorHAnsi" w:hAnsiTheme="minorHAnsi" w:cstheme="minorHAnsi"/>
        </w:rPr>
        <w:t>.24</w:t>
      </w:r>
      <w:r w:rsidR="000308DF" w:rsidRPr="000308DF">
        <w:rPr>
          <w:rFonts w:asciiTheme="minorHAnsi" w:hAnsiTheme="minorHAnsi" w:cstheme="minorHAnsi"/>
        </w:rPr>
        <w:t xml:space="preserve"> </w:t>
      </w:r>
      <w:r w:rsidR="000308DF">
        <w:rPr>
          <w:rFonts w:asciiTheme="minorHAnsi" w:hAnsiTheme="minorHAnsi" w:cstheme="minorHAnsi"/>
        </w:rPr>
        <w:t xml:space="preserve">for </w:t>
      </w:r>
      <w:r w:rsidR="000308DF" w:rsidRPr="00190054">
        <w:rPr>
          <w:rFonts w:asciiTheme="minorHAnsi" w:hAnsiTheme="minorHAnsi" w:cstheme="minorHAnsi"/>
        </w:rPr>
        <w:t xml:space="preserve">including </w:t>
      </w:r>
      <w:r w:rsidR="00065BD7">
        <w:rPr>
          <w:rFonts w:asciiTheme="minorHAnsi" w:hAnsiTheme="minorHAnsi" w:cstheme="minorHAnsi"/>
        </w:rPr>
        <w:t>b</w:t>
      </w:r>
      <w:r w:rsidR="000308DF" w:rsidRPr="00190054">
        <w:rPr>
          <w:rFonts w:asciiTheme="minorHAnsi" w:hAnsiTheme="minorHAnsi" w:cstheme="minorHAnsi"/>
        </w:rPr>
        <w:t xml:space="preserve">ank reconciliation for </w:t>
      </w:r>
      <w:r w:rsidR="00F35DBA">
        <w:rPr>
          <w:rFonts w:asciiTheme="minorHAnsi" w:hAnsiTheme="minorHAnsi" w:cstheme="minorHAnsi"/>
        </w:rPr>
        <w:t>September</w:t>
      </w:r>
      <w:r w:rsidR="000308DF" w:rsidRPr="00190054">
        <w:rPr>
          <w:rFonts w:asciiTheme="minorHAnsi" w:hAnsiTheme="minorHAnsi" w:cstheme="minorHAnsi"/>
        </w:rPr>
        <w:t xml:space="preserve"> &amp; detailing all accounts held by the council</w:t>
      </w:r>
      <w:r w:rsidR="0040025C" w:rsidRPr="00190054">
        <w:rPr>
          <w:rFonts w:asciiTheme="minorHAnsi" w:hAnsiTheme="minorHAnsi" w:cstheme="minorHAnsi"/>
        </w:rPr>
        <w:t xml:space="preserve"> as circulated &amp; shared prior to meeting.</w:t>
      </w:r>
      <w:r w:rsidR="00521964" w:rsidRPr="00190054">
        <w:rPr>
          <w:rFonts w:asciiTheme="minorHAnsi" w:hAnsiTheme="minorHAnsi" w:cstheme="minorHAnsi"/>
        </w:rPr>
        <w:t xml:space="preserve"> </w:t>
      </w:r>
      <w:r w:rsidR="00454CE3">
        <w:rPr>
          <w:rFonts w:asciiTheme="minorHAnsi" w:hAnsiTheme="minorHAnsi" w:cstheme="minorHAnsi"/>
        </w:rPr>
        <w:t xml:space="preserve"> </w:t>
      </w:r>
    </w:p>
    <w:p w14:paraId="3505CDA3" w14:textId="224C9677" w:rsidR="0096287B" w:rsidRDefault="004D4A5E" w:rsidP="006730EC">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Resolved to a</w:t>
      </w:r>
      <w:r w:rsidR="00BC035A">
        <w:rPr>
          <w:rFonts w:asciiTheme="minorHAnsi" w:hAnsiTheme="minorHAnsi" w:cstheme="minorHAnsi"/>
        </w:rPr>
        <w:t>pprove</w:t>
      </w:r>
      <w:r w:rsidR="000308DF" w:rsidRPr="0096287B">
        <w:rPr>
          <w:rFonts w:asciiTheme="minorHAnsi" w:hAnsiTheme="minorHAnsi" w:cstheme="minorHAnsi"/>
        </w:rPr>
        <w:t xml:space="preserve"> </w:t>
      </w:r>
      <w:r w:rsidR="00EC4C51">
        <w:rPr>
          <w:rFonts w:asciiTheme="minorHAnsi" w:hAnsiTheme="minorHAnsi" w:cstheme="minorHAnsi"/>
        </w:rPr>
        <w:t xml:space="preserve">unanimously </w:t>
      </w:r>
      <w:r w:rsidR="000308DF" w:rsidRPr="0096287B">
        <w:rPr>
          <w:rFonts w:asciiTheme="minorHAnsi" w:hAnsiTheme="minorHAnsi" w:cstheme="minorHAnsi"/>
        </w:rPr>
        <w:t xml:space="preserve">Transactions for period </w:t>
      </w:r>
      <w:r w:rsidR="003552FB" w:rsidRPr="0096287B">
        <w:rPr>
          <w:rFonts w:asciiTheme="minorHAnsi" w:hAnsiTheme="minorHAnsi" w:cstheme="minorHAnsi"/>
        </w:rPr>
        <w:t>12.10.24 – 15.11</w:t>
      </w:r>
      <w:r w:rsidR="006D3375">
        <w:rPr>
          <w:rFonts w:asciiTheme="minorHAnsi" w:hAnsiTheme="minorHAnsi" w:cstheme="minorHAnsi"/>
        </w:rPr>
        <w:t>.24</w:t>
      </w:r>
    </w:p>
    <w:p w14:paraId="294D5332" w14:textId="22243DB2" w:rsidR="0096287B" w:rsidRDefault="006D3375" w:rsidP="006730EC">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Grant applications </w:t>
      </w:r>
      <w:r w:rsidR="004D4A5E">
        <w:rPr>
          <w:rFonts w:asciiTheme="minorHAnsi" w:hAnsiTheme="minorHAnsi" w:cstheme="minorHAnsi"/>
        </w:rPr>
        <w:t>a)</w:t>
      </w:r>
      <w:r>
        <w:rPr>
          <w:rFonts w:asciiTheme="minorHAnsi" w:hAnsiTheme="minorHAnsi" w:cstheme="minorHAnsi"/>
        </w:rPr>
        <w:t xml:space="preserve"> SGH </w:t>
      </w:r>
      <w:r w:rsidR="00DF7C2F">
        <w:rPr>
          <w:rFonts w:asciiTheme="minorHAnsi" w:hAnsiTheme="minorHAnsi" w:cstheme="minorHAnsi"/>
        </w:rPr>
        <w:t xml:space="preserve">for </w:t>
      </w:r>
      <w:r w:rsidR="009817E6">
        <w:rPr>
          <w:rFonts w:asciiTheme="minorHAnsi" w:hAnsiTheme="minorHAnsi" w:cstheme="minorHAnsi"/>
        </w:rPr>
        <w:t>£</w:t>
      </w:r>
      <w:r w:rsidR="001C55DF">
        <w:rPr>
          <w:rFonts w:asciiTheme="minorHAnsi" w:hAnsiTheme="minorHAnsi" w:cstheme="minorHAnsi"/>
        </w:rPr>
        <w:t>950, Cllrs</w:t>
      </w:r>
      <w:r w:rsidR="00F246EF">
        <w:rPr>
          <w:rFonts w:asciiTheme="minorHAnsi" w:hAnsiTheme="minorHAnsi" w:cstheme="minorHAnsi"/>
        </w:rPr>
        <w:t xml:space="preserve"> </w:t>
      </w:r>
      <w:r w:rsidR="001C55DF">
        <w:rPr>
          <w:rFonts w:asciiTheme="minorHAnsi" w:hAnsiTheme="minorHAnsi" w:cstheme="minorHAnsi"/>
        </w:rPr>
        <w:t xml:space="preserve">resolved </w:t>
      </w:r>
      <w:r w:rsidR="00EC4C51">
        <w:rPr>
          <w:rFonts w:asciiTheme="minorHAnsi" w:hAnsiTheme="minorHAnsi" w:cstheme="minorHAnsi"/>
        </w:rPr>
        <w:t xml:space="preserve">unanimously </w:t>
      </w:r>
      <w:r w:rsidR="001C55DF">
        <w:rPr>
          <w:rFonts w:asciiTheme="minorHAnsi" w:hAnsiTheme="minorHAnsi" w:cstheme="minorHAnsi"/>
        </w:rPr>
        <w:t>to defer to January</w:t>
      </w:r>
      <w:r w:rsidR="00F27862">
        <w:rPr>
          <w:rFonts w:asciiTheme="minorHAnsi" w:hAnsiTheme="minorHAnsi" w:cstheme="minorHAnsi"/>
        </w:rPr>
        <w:t xml:space="preserve"> in order to </w:t>
      </w:r>
      <w:r w:rsidR="001C55DF">
        <w:rPr>
          <w:rFonts w:asciiTheme="minorHAnsi" w:hAnsiTheme="minorHAnsi" w:cstheme="minorHAnsi"/>
        </w:rPr>
        <w:t xml:space="preserve">to </w:t>
      </w:r>
      <w:r w:rsidR="00F34C1C">
        <w:rPr>
          <w:rFonts w:asciiTheme="minorHAnsi" w:hAnsiTheme="minorHAnsi" w:cstheme="minorHAnsi"/>
        </w:rPr>
        <w:t>discuss with management committee</w:t>
      </w:r>
      <w:r w:rsidR="00920990">
        <w:rPr>
          <w:rFonts w:asciiTheme="minorHAnsi" w:hAnsiTheme="minorHAnsi" w:cstheme="minorHAnsi"/>
        </w:rPr>
        <w:t xml:space="preserve">. </w:t>
      </w:r>
      <w:r w:rsidR="00F27862">
        <w:rPr>
          <w:rFonts w:asciiTheme="minorHAnsi" w:hAnsiTheme="minorHAnsi" w:cstheme="minorHAnsi"/>
        </w:rPr>
        <w:t>b)</w:t>
      </w:r>
      <w:r>
        <w:rPr>
          <w:rFonts w:asciiTheme="minorHAnsi" w:hAnsiTheme="minorHAnsi" w:cstheme="minorHAnsi"/>
        </w:rPr>
        <w:t xml:space="preserve"> </w:t>
      </w:r>
      <w:r w:rsidR="00F27862">
        <w:rPr>
          <w:rFonts w:asciiTheme="minorHAnsi" w:hAnsiTheme="minorHAnsi" w:cstheme="minorHAnsi"/>
        </w:rPr>
        <w:t xml:space="preserve">resolved to approve unanimously </w:t>
      </w:r>
      <w:r>
        <w:rPr>
          <w:rFonts w:asciiTheme="minorHAnsi" w:hAnsiTheme="minorHAnsi" w:cstheme="minorHAnsi"/>
        </w:rPr>
        <w:t>Cakes &amp;Co</w:t>
      </w:r>
      <w:r w:rsidR="009817E6">
        <w:rPr>
          <w:rFonts w:asciiTheme="minorHAnsi" w:hAnsiTheme="minorHAnsi" w:cstheme="minorHAnsi"/>
        </w:rPr>
        <w:t xml:space="preserve"> for £360 Souper Mondays </w:t>
      </w:r>
      <w:r w:rsidR="00727ACA" w:rsidRPr="00F27862">
        <w:rPr>
          <w:rFonts w:asciiTheme="minorHAnsi" w:hAnsiTheme="minorHAnsi" w:cstheme="minorHAnsi"/>
          <w:b/>
          <w:bCs/>
        </w:rPr>
        <w:t>ACTION : Cou</w:t>
      </w:r>
      <w:r w:rsidR="00F73DF8" w:rsidRPr="00F27862">
        <w:rPr>
          <w:rFonts w:asciiTheme="minorHAnsi" w:hAnsiTheme="minorHAnsi" w:cstheme="minorHAnsi"/>
          <w:b/>
          <w:bCs/>
        </w:rPr>
        <w:t>ncil</w:t>
      </w:r>
      <w:r w:rsidR="00F73DF8">
        <w:rPr>
          <w:rFonts w:asciiTheme="minorHAnsi" w:hAnsiTheme="minorHAnsi" w:cstheme="minorHAnsi"/>
        </w:rPr>
        <w:t xml:space="preserve"> to </w:t>
      </w:r>
      <w:r w:rsidR="002142D7">
        <w:rPr>
          <w:rFonts w:asciiTheme="minorHAnsi" w:hAnsiTheme="minorHAnsi" w:cstheme="minorHAnsi"/>
        </w:rPr>
        <w:t xml:space="preserve">REVIEW GRANT POLICY </w:t>
      </w:r>
      <w:r w:rsidR="00920990">
        <w:rPr>
          <w:rFonts w:asciiTheme="minorHAnsi" w:hAnsiTheme="minorHAnsi" w:cstheme="minorHAnsi"/>
        </w:rPr>
        <w:t xml:space="preserve"> &amp; Application Form</w:t>
      </w:r>
      <w:r w:rsidR="00727ACA">
        <w:rPr>
          <w:rFonts w:asciiTheme="minorHAnsi" w:hAnsiTheme="minorHAnsi" w:cstheme="minorHAnsi"/>
        </w:rPr>
        <w:t xml:space="preserve"> </w:t>
      </w:r>
      <w:r w:rsidR="00F27862">
        <w:rPr>
          <w:rFonts w:asciiTheme="minorHAnsi" w:hAnsiTheme="minorHAnsi" w:cstheme="minorHAnsi"/>
        </w:rPr>
        <w:t xml:space="preserve">to provide </w:t>
      </w:r>
      <w:r w:rsidR="002142D7">
        <w:rPr>
          <w:rFonts w:asciiTheme="minorHAnsi" w:hAnsiTheme="minorHAnsi" w:cstheme="minorHAnsi"/>
        </w:rPr>
        <w:t xml:space="preserve">more information </w:t>
      </w:r>
      <w:r w:rsidR="00021E9E">
        <w:rPr>
          <w:rFonts w:asciiTheme="minorHAnsi" w:hAnsiTheme="minorHAnsi" w:cstheme="minorHAnsi"/>
        </w:rPr>
        <w:t xml:space="preserve">to feed out to community </w:t>
      </w:r>
    </w:p>
    <w:p w14:paraId="06FB2F1D" w14:textId="39B56A40" w:rsidR="002562D8" w:rsidRDefault="00E83888" w:rsidP="006730EC">
      <w:pPr>
        <w:pStyle w:val="ListParagraph"/>
        <w:widowControl w:val="0"/>
        <w:numPr>
          <w:ilvl w:val="1"/>
          <w:numId w:val="3"/>
        </w:numPr>
        <w:tabs>
          <w:tab w:val="left" w:pos="17730"/>
        </w:tabs>
        <w:rPr>
          <w:rFonts w:asciiTheme="minorHAnsi" w:hAnsiTheme="minorHAnsi" w:cstheme="minorHAnsi"/>
        </w:rPr>
      </w:pPr>
      <w:r w:rsidRPr="0096287B">
        <w:rPr>
          <w:rFonts w:asciiTheme="minorHAnsi" w:hAnsiTheme="minorHAnsi" w:cstheme="minorHAnsi"/>
        </w:rPr>
        <w:t>Budget</w:t>
      </w:r>
      <w:r w:rsidR="00D81C74" w:rsidRPr="0096287B">
        <w:rPr>
          <w:rFonts w:asciiTheme="minorHAnsi" w:hAnsiTheme="minorHAnsi" w:cstheme="minorHAnsi"/>
        </w:rPr>
        <w:t xml:space="preserve"> p</w:t>
      </w:r>
      <w:r w:rsidR="008E35FC" w:rsidRPr="0096287B">
        <w:rPr>
          <w:rFonts w:asciiTheme="minorHAnsi" w:hAnsiTheme="minorHAnsi" w:cstheme="minorHAnsi"/>
        </w:rPr>
        <w:t>roposal</w:t>
      </w:r>
      <w:r w:rsidR="00D81C74" w:rsidRPr="0096287B">
        <w:rPr>
          <w:rFonts w:asciiTheme="minorHAnsi" w:hAnsiTheme="minorHAnsi" w:cstheme="minorHAnsi"/>
        </w:rPr>
        <w:t xml:space="preserve"> for</w:t>
      </w:r>
      <w:r w:rsidRPr="0096287B">
        <w:rPr>
          <w:rFonts w:asciiTheme="minorHAnsi" w:hAnsiTheme="minorHAnsi" w:cstheme="minorHAnsi"/>
        </w:rPr>
        <w:t xml:space="preserve"> 2025/26</w:t>
      </w:r>
      <w:r w:rsidR="003A712C">
        <w:rPr>
          <w:rFonts w:asciiTheme="minorHAnsi" w:hAnsiTheme="minorHAnsi" w:cstheme="minorHAnsi"/>
        </w:rPr>
        <w:t>.</w:t>
      </w:r>
      <w:r w:rsidR="00F27862">
        <w:rPr>
          <w:rFonts w:asciiTheme="minorHAnsi" w:hAnsiTheme="minorHAnsi" w:cstheme="minorHAnsi"/>
        </w:rPr>
        <w:t xml:space="preserve"> Cost centres were scrutinise</w:t>
      </w:r>
      <w:r w:rsidR="00DD1BE7">
        <w:rPr>
          <w:rFonts w:asciiTheme="minorHAnsi" w:hAnsiTheme="minorHAnsi" w:cstheme="minorHAnsi"/>
        </w:rPr>
        <w:t>d</w:t>
      </w:r>
      <w:r w:rsidR="00F27862">
        <w:rPr>
          <w:rFonts w:asciiTheme="minorHAnsi" w:hAnsiTheme="minorHAnsi" w:cstheme="minorHAnsi"/>
        </w:rPr>
        <w:t xml:space="preserve"> line by lin</w:t>
      </w:r>
      <w:r w:rsidR="00072FC1">
        <w:rPr>
          <w:rFonts w:asciiTheme="minorHAnsi" w:hAnsiTheme="minorHAnsi" w:cstheme="minorHAnsi"/>
        </w:rPr>
        <w:t>e</w:t>
      </w:r>
      <w:r w:rsidR="00BE679F">
        <w:rPr>
          <w:rFonts w:asciiTheme="minorHAnsi" w:hAnsiTheme="minorHAnsi" w:cstheme="minorHAnsi"/>
        </w:rPr>
        <w:t xml:space="preserve">. </w:t>
      </w:r>
      <w:r w:rsidR="00072FC1">
        <w:rPr>
          <w:rFonts w:asciiTheme="minorHAnsi" w:hAnsiTheme="minorHAnsi" w:cstheme="minorHAnsi"/>
        </w:rPr>
        <w:t>Consideration given to i</w:t>
      </w:r>
      <w:r w:rsidR="00BE679F">
        <w:rPr>
          <w:rFonts w:asciiTheme="minorHAnsi" w:hAnsiTheme="minorHAnsi" w:cstheme="minorHAnsi"/>
        </w:rPr>
        <w:t>mpact of staffing review a</w:t>
      </w:r>
      <w:r w:rsidR="00072FC1">
        <w:rPr>
          <w:rFonts w:asciiTheme="minorHAnsi" w:hAnsiTheme="minorHAnsi" w:cstheme="minorHAnsi"/>
        </w:rPr>
        <w:t xml:space="preserve">long with </w:t>
      </w:r>
      <w:r w:rsidR="00BE679F">
        <w:rPr>
          <w:rFonts w:asciiTheme="minorHAnsi" w:hAnsiTheme="minorHAnsi" w:cstheme="minorHAnsi"/>
        </w:rPr>
        <w:t>future pr</w:t>
      </w:r>
      <w:r w:rsidR="005D7FA4">
        <w:rPr>
          <w:rFonts w:asciiTheme="minorHAnsi" w:hAnsiTheme="minorHAnsi" w:cstheme="minorHAnsi"/>
        </w:rPr>
        <w:t>ojects including</w:t>
      </w:r>
      <w:r w:rsidR="00077CCE">
        <w:rPr>
          <w:rFonts w:asciiTheme="minorHAnsi" w:hAnsiTheme="minorHAnsi" w:cstheme="minorHAnsi"/>
        </w:rPr>
        <w:t xml:space="preserve">; War Memorial restoration, New Bus Shelters in Paxford &amp; </w:t>
      </w:r>
      <w:r w:rsidR="002562D8">
        <w:rPr>
          <w:rFonts w:asciiTheme="minorHAnsi" w:hAnsiTheme="minorHAnsi" w:cstheme="minorHAnsi"/>
        </w:rPr>
        <w:t xml:space="preserve">Aston Magna, Churchyard Monuments restoration, </w:t>
      </w:r>
      <w:r w:rsidR="005D7FA4">
        <w:rPr>
          <w:rFonts w:asciiTheme="minorHAnsi" w:hAnsiTheme="minorHAnsi" w:cstheme="minorHAnsi"/>
        </w:rPr>
        <w:t>creation of Neighbourhood Plan/Local Plan</w:t>
      </w:r>
      <w:r w:rsidR="003A712C">
        <w:rPr>
          <w:rFonts w:asciiTheme="minorHAnsi" w:hAnsiTheme="minorHAnsi" w:cstheme="minorHAnsi"/>
        </w:rPr>
        <w:t xml:space="preserve"> and real term increases in costs</w:t>
      </w:r>
      <w:r w:rsidR="002562D8">
        <w:rPr>
          <w:rFonts w:asciiTheme="minorHAnsi" w:hAnsiTheme="minorHAnsi" w:cstheme="minorHAnsi"/>
        </w:rPr>
        <w:t xml:space="preserve"> over past 2 years</w:t>
      </w:r>
      <w:r w:rsidR="003A712C">
        <w:rPr>
          <w:rFonts w:asciiTheme="minorHAnsi" w:hAnsiTheme="minorHAnsi" w:cstheme="minorHAnsi"/>
        </w:rPr>
        <w:t>.</w:t>
      </w:r>
      <w:r w:rsidR="00750ADB">
        <w:rPr>
          <w:rFonts w:asciiTheme="minorHAnsi" w:hAnsiTheme="minorHAnsi" w:cstheme="minorHAnsi"/>
        </w:rPr>
        <w:t xml:space="preserve"> </w:t>
      </w:r>
      <w:r w:rsidR="00835DE2">
        <w:rPr>
          <w:rFonts w:asciiTheme="minorHAnsi" w:hAnsiTheme="minorHAnsi" w:cstheme="minorHAnsi"/>
        </w:rPr>
        <w:t>Council a</w:t>
      </w:r>
      <w:r w:rsidR="00750ADB">
        <w:rPr>
          <w:rFonts w:asciiTheme="minorHAnsi" w:hAnsiTheme="minorHAnsi" w:cstheme="minorHAnsi"/>
        </w:rPr>
        <w:t xml:space="preserve">lso cognisant of </w:t>
      </w:r>
      <w:r w:rsidR="00AE75FA">
        <w:rPr>
          <w:rFonts w:asciiTheme="minorHAnsi" w:hAnsiTheme="minorHAnsi" w:cstheme="minorHAnsi"/>
        </w:rPr>
        <w:t xml:space="preserve">prudence to </w:t>
      </w:r>
      <w:r w:rsidR="00750ADB">
        <w:rPr>
          <w:rFonts w:asciiTheme="minorHAnsi" w:hAnsiTheme="minorHAnsi" w:cstheme="minorHAnsi"/>
        </w:rPr>
        <w:t>maintain reserves at a certain level.</w:t>
      </w:r>
    </w:p>
    <w:p w14:paraId="06257DDE" w14:textId="6A15A0DA" w:rsidR="002562D8" w:rsidRDefault="003A712C" w:rsidP="002562D8">
      <w:pPr>
        <w:pStyle w:val="ListParagraph"/>
        <w:widowControl w:val="0"/>
        <w:tabs>
          <w:tab w:val="left" w:pos="17730"/>
        </w:tabs>
        <w:ind w:left="1069"/>
        <w:rPr>
          <w:rFonts w:asciiTheme="minorHAnsi" w:hAnsiTheme="minorHAnsi" w:cstheme="minorHAnsi"/>
        </w:rPr>
      </w:pPr>
      <w:r>
        <w:rPr>
          <w:rFonts w:asciiTheme="minorHAnsi" w:hAnsiTheme="minorHAnsi" w:cstheme="minorHAnsi"/>
        </w:rPr>
        <w:t>Resolved to approve</w:t>
      </w:r>
      <w:r w:rsidR="00EC4C51">
        <w:rPr>
          <w:rFonts w:asciiTheme="minorHAnsi" w:hAnsiTheme="minorHAnsi" w:cstheme="minorHAnsi"/>
        </w:rPr>
        <w:t xml:space="preserve"> unanimously</w:t>
      </w:r>
      <w:r>
        <w:rPr>
          <w:rFonts w:asciiTheme="minorHAnsi" w:hAnsiTheme="minorHAnsi" w:cstheme="minorHAnsi"/>
        </w:rPr>
        <w:t xml:space="preserve"> an </w:t>
      </w:r>
      <w:r w:rsidR="00EC4C51">
        <w:rPr>
          <w:rFonts w:asciiTheme="minorHAnsi" w:hAnsiTheme="minorHAnsi" w:cstheme="minorHAnsi"/>
        </w:rPr>
        <w:t xml:space="preserve">11% increase to precept </w:t>
      </w:r>
      <w:r w:rsidR="00F37D95">
        <w:rPr>
          <w:rFonts w:asciiTheme="minorHAnsi" w:hAnsiTheme="minorHAnsi" w:cstheme="minorHAnsi"/>
        </w:rPr>
        <w:t>requirement</w:t>
      </w:r>
      <w:r w:rsidR="00EC4C51">
        <w:rPr>
          <w:rFonts w:asciiTheme="minorHAnsi" w:hAnsiTheme="minorHAnsi" w:cstheme="minorHAnsi"/>
        </w:rPr>
        <w:t xml:space="preserve"> </w:t>
      </w:r>
      <w:r w:rsidR="00F37D95">
        <w:rPr>
          <w:rFonts w:asciiTheme="minorHAnsi" w:hAnsiTheme="minorHAnsi" w:cstheme="minorHAnsi"/>
        </w:rPr>
        <w:t xml:space="preserve"> - total value </w:t>
      </w:r>
      <w:r w:rsidR="00F37D95" w:rsidRPr="00D1261A">
        <w:rPr>
          <w:rFonts w:asciiTheme="minorHAnsi" w:hAnsiTheme="minorHAnsi" w:cstheme="minorHAnsi"/>
        </w:rPr>
        <w:t>£</w:t>
      </w:r>
      <w:r w:rsidR="005F7CCC">
        <w:rPr>
          <w:rFonts w:asciiTheme="minorHAnsi" w:hAnsiTheme="minorHAnsi" w:cstheme="minorHAnsi"/>
        </w:rPr>
        <w:t>132</w:t>
      </w:r>
      <w:r w:rsidR="00D1261A">
        <w:rPr>
          <w:rFonts w:asciiTheme="minorHAnsi" w:hAnsiTheme="minorHAnsi" w:cstheme="minorHAnsi"/>
        </w:rPr>
        <w:t>,051.15</w:t>
      </w:r>
      <w:r w:rsidR="00EC4C51">
        <w:rPr>
          <w:rFonts w:asciiTheme="minorHAnsi" w:hAnsiTheme="minorHAnsi" w:cstheme="minorHAnsi"/>
        </w:rPr>
        <w:t xml:space="preserve"> </w:t>
      </w:r>
    </w:p>
    <w:p w14:paraId="10D64D19" w14:textId="77777777" w:rsidR="00CA17EC" w:rsidRDefault="00CA17EC" w:rsidP="00EC0FA6">
      <w:pPr>
        <w:pStyle w:val="ListParagraph"/>
        <w:widowControl w:val="0"/>
        <w:tabs>
          <w:tab w:val="left" w:pos="17730"/>
        </w:tabs>
        <w:ind w:left="1069"/>
        <w:rPr>
          <w:rFonts w:asciiTheme="minorHAnsi" w:hAnsiTheme="minorHAnsi" w:cstheme="minorHAnsi"/>
        </w:rPr>
      </w:pPr>
    </w:p>
    <w:p w14:paraId="3D69D740" w14:textId="77777777" w:rsidR="00856777" w:rsidRDefault="00CA17EC" w:rsidP="00856777">
      <w:pPr>
        <w:pStyle w:val="ListParagraph"/>
        <w:widowControl w:val="0"/>
        <w:numPr>
          <w:ilvl w:val="0"/>
          <w:numId w:val="3"/>
        </w:numPr>
        <w:tabs>
          <w:tab w:val="left" w:pos="17730"/>
        </w:tabs>
        <w:rPr>
          <w:rFonts w:asciiTheme="minorHAnsi" w:hAnsiTheme="minorHAnsi" w:cstheme="minorHAnsi"/>
        </w:rPr>
      </w:pPr>
      <w:r w:rsidRPr="00EC0FA6">
        <w:rPr>
          <w:rFonts w:asciiTheme="minorHAnsi" w:hAnsiTheme="minorHAnsi" w:cstheme="minorHAnsi"/>
        </w:rPr>
        <w:t xml:space="preserve">Youth &amp; Recreation: Cllr Leach </w:t>
      </w:r>
      <w:r>
        <w:rPr>
          <w:rFonts w:asciiTheme="minorHAnsi" w:hAnsiTheme="minorHAnsi" w:cstheme="minorHAnsi"/>
        </w:rPr>
        <w:t xml:space="preserve"> </w:t>
      </w:r>
    </w:p>
    <w:p w14:paraId="2CE468EC" w14:textId="04FF0446" w:rsidR="00CA17EC" w:rsidRPr="00856777" w:rsidRDefault="00CA17EC" w:rsidP="00856777">
      <w:pPr>
        <w:pStyle w:val="ListParagraph"/>
        <w:widowControl w:val="0"/>
        <w:numPr>
          <w:ilvl w:val="1"/>
          <w:numId w:val="3"/>
        </w:numPr>
        <w:tabs>
          <w:tab w:val="left" w:pos="17730"/>
        </w:tabs>
        <w:rPr>
          <w:rFonts w:asciiTheme="minorHAnsi" w:hAnsiTheme="minorHAnsi" w:cstheme="minorHAnsi"/>
        </w:rPr>
      </w:pPr>
      <w:r w:rsidRPr="00856777">
        <w:rPr>
          <w:rFonts w:asciiTheme="minorHAnsi" w:hAnsiTheme="minorHAnsi" w:cstheme="minorHAnsi"/>
        </w:rPr>
        <w:t xml:space="preserve">Update on Youth Club. At Forum resident expressed interest in previous consultation on Youth provisions </w:t>
      </w:r>
      <w:r w:rsidRPr="00856777">
        <w:rPr>
          <w:rFonts w:asciiTheme="minorHAnsi" w:hAnsiTheme="minorHAnsi" w:cstheme="minorHAnsi"/>
          <w:b/>
          <w:bCs/>
        </w:rPr>
        <w:t>ACTION:</w:t>
      </w:r>
      <w:r w:rsidRPr="00856777">
        <w:rPr>
          <w:rFonts w:asciiTheme="minorHAnsi" w:hAnsiTheme="minorHAnsi" w:cstheme="minorHAnsi"/>
        </w:rPr>
        <w:t xml:space="preserve"> JB to send over to her</w:t>
      </w:r>
    </w:p>
    <w:p w14:paraId="54471A44" w14:textId="053BABD2" w:rsidR="007E4144" w:rsidRDefault="00825802" w:rsidP="007E414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Community: </w:t>
      </w:r>
      <w:r w:rsidR="003627C7">
        <w:rPr>
          <w:rFonts w:asciiTheme="minorHAnsi" w:hAnsiTheme="minorHAnsi" w:cstheme="minorHAnsi"/>
        </w:rPr>
        <w:t xml:space="preserve"> </w:t>
      </w:r>
      <w:r w:rsidR="00210C17">
        <w:rPr>
          <w:rFonts w:asciiTheme="minorHAnsi" w:hAnsiTheme="minorHAnsi" w:cstheme="minorHAnsi"/>
        </w:rPr>
        <w:t>Cllr Turner</w:t>
      </w:r>
    </w:p>
    <w:p w14:paraId="4BBF711C" w14:textId="7C37D587" w:rsidR="00210C17" w:rsidRDefault="00210C17" w:rsidP="00210C1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Speed Watch update </w:t>
      </w:r>
      <w:r w:rsidR="00CF4768">
        <w:rPr>
          <w:rFonts w:asciiTheme="minorHAnsi" w:hAnsiTheme="minorHAnsi" w:cstheme="minorHAnsi"/>
        </w:rPr>
        <w:t>–</w:t>
      </w:r>
      <w:r w:rsidR="00533D5D">
        <w:rPr>
          <w:rFonts w:asciiTheme="minorHAnsi" w:hAnsiTheme="minorHAnsi" w:cstheme="minorHAnsi"/>
        </w:rPr>
        <w:t xml:space="preserve"> </w:t>
      </w:r>
      <w:r w:rsidR="00CF4768">
        <w:rPr>
          <w:rFonts w:asciiTheme="minorHAnsi" w:hAnsiTheme="minorHAnsi" w:cstheme="minorHAnsi"/>
        </w:rPr>
        <w:t xml:space="preserve">CT advised success in getting camera and solar panel, </w:t>
      </w:r>
      <w:r w:rsidR="00732FBE">
        <w:rPr>
          <w:rFonts w:asciiTheme="minorHAnsi" w:hAnsiTheme="minorHAnsi" w:cstheme="minorHAnsi"/>
        </w:rPr>
        <w:t xml:space="preserve">installed </w:t>
      </w:r>
      <w:r w:rsidR="00E17840">
        <w:rPr>
          <w:rFonts w:asciiTheme="minorHAnsi" w:hAnsiTheme="minorHAnsi" w:cstheme="minorHAnsi"/>
        </w:rPr>
        <w:t>20.11.24</w:t>
      </w:r>
      <w:r w:rsidR="00043051">
        <w:rPr>
          <w:rFonts w:asciiTheme="minorHAnsi" w:hAnsiTheme="minorHAnsi" w:cstheme="minorHAnsi"/>
        </w:rPr>
        <w:t>. Unanimous</w:t>
      </w:r>
      <w:r w:rsidR="00E17840">
        <w:rPr>
          <w:rFonts w:asciiTheme="minorHAnsi" w:hAnsiTheme="minorHAnsi" w:cstheme="minorHAnsi"/>
        </w:rPr>
        <w:t xml:space="preserve"> </w:t>
      </w:r>
      <w:r w:rsidR="00CF4768">
        <w:rPr>
          <w:rFonts w:asciiTheme="minorHAnsi" w:hAnsiTheme="minorHAnsi" w:cstheme="minorHAnsi"/>
        </w:rPr>
        <w:t>thank</w:t>
      </w:r>
      <w:r w:rsidR="00E17840">
        <w:rPr>
          <w:rFonts w:asciiTheme="minorHAnsi" w:hAnsiTheme="minorHAnsi" w:cstheme="minorHAnsi"/>
        </w:rPr>
        <w:t>s</w:t>
      </w:r>
      <w:r w:rsidR="00CF4768">
        <w:rPr>
          <w:rFonts w:asciiTheme="minorHAnsi" w:hAnsiTheme="minorHAnsi" w:cstheme="minorHAnsi"/>
        </w:rPr>
        <w:t xml:space="preserve"> go to the Speedwatch Group</w:t>
      </w:r>
      <w:r w:rsidR="00E17840">
        <w:rPr>
          <w:rFonts w:asciiTheme="minorHAnsi" w:hAnsiTheme="minorHAnsi" w:cstheme="minorHAnsi"/>
        </w:rPr>
        <w:t xml:space="preserve"> volunteers</w:t>
      </w:r>
      <w:r w:rsidR="00CF4768">
        <w:rPr>
          <w:rFonts w:asciiTheme="minorHAnsi" w:hAnsiTheme="minorHAnsi" w:cstheme="minorHAnsi"/>
        </w:rPr>
        <w:t xml:space="preserve"> </w:t>
      </w:r>
    </w:p>
    <w:p w14:paraId="68713155" w14:textId="050775D0" w:rsidR="007C05B4" w:rsidRPr="00210C17" w:rsidRDefault="007C05B4" w:rsidP="00210C1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Councillor Advocacy Scheme update</w:t>
      </w:r>
      <w:r w:rsidR="00212662">
        <w:rPr>
          <w:rFonts w:asciiTheme="minorHAnsi" w:hAnsiTheme="minorHAnsi" w:cstheme="minorHAnsi"/>
        </w:rPr>
        <w:t xml:space="preserve"> – CT </w:t>
      </w:r>
      <w:r w:rsidR="00BE7BB5">
        <w:rPr>
          <w:rFonts w:asciiTheme="minorHAnsi" w:hAnsiTheme="minorHAnsi" w:cstheme="minorHAnsi"/>
        </w:rPr>
        <w:t xml:space="preserve">attended </w:t>
      </w:r>
      <w:r w:rsidR="00212662">
        <w:rPr>
          <w:rFonts w:asciiTheme="minorHAnsi" w:hAnsiTheme="minorHAnsi" w:cstheme="minorHAnsi"/>
        </w:rPr>
        <w:t>November meeting</w:t>
      </w:r>
      <w:r w:rsidR="00BE7BB5">
        <w:rPr>
          <w:rFonts w:asciiTheme="minorHAnsi" w:hAnsiTheme="minorHAnsi" w:cstheme="minorHAnsi"/>
        </w:rPr>
        <w:t xml:space="preserve">. </w:t>
      </w:r>
      <w:r w:rsidR="00043051">
        <w:rPr>
          <w:rFonts w:asciiTheme="minorHAnsi" w:hAnsiTheme="minorHAnsi" w:cstheme="minorHAnsi"/>
        </w:rPr>
        <w:t xml:space="preserve">Has shared with council </w:t>
      </w:r>
      <w:r w:rsidR="00BE7BB5">
        <w:rPr>
          <w:rFonts w:asciiTheme="minorHAnsi" w:hAnsiTheme="minorHAnsi" w:cstheme="minorHAnsi"/>
        </w:rPr>
        <w:t xml:space="preserve">Police Manual for Parish Councils in </w:t>
      </w:r>
      <w:r w:rsidR="00043051">
        <w:rPr>
          <w:rFonts w:asciiTheme="minorHAnsi" w:hAnsiTheme="minorHAnsi" w:cstheme="minorHAnsi"/>
        </w:rPr>
        <w:t>Teams</w:t>
      </w:r>
      <w:r w:rsidR="00BE7BB5">
        <w:rPr>
          <w:rFonts w:asciiTheme="minorHAnsi" w:hAnsiTheme="minorHAnsi" w:cstheme="minorHAnsi"/>
        </w:rPr>
        <w:t xml:space="preserve">. </w:t>
      </w:r>
      <w:r w:rsidR="00043051">
        <w:rPr>
          <w:rFonts w:asciiTheme="minorHAnsi" w:hAnsiTheme="minorHAnsi" w:cstheme="minorHAnsi"/>
        </w:rPr>
        <w:t xml:space="preserve">Reports of </w:t>
      </w:r>
      <w:r w:rsidR="00A3237D">
        <w:rPr>
          <w:rFonts w:asciiTheme="minorHAnsi" w:hAnsiTheme="minorHAnsi" w:cstheme="minorHAnsi"/>
        </w:rPr>
        <w:t xml:space="preserve">Increase in </w:t>
      </w:r>
      <w:r w:rsidR="009C78D1">
        <w:rPr>
          <w:rFonts w:asciiTheme="minorHAnsi" w:hAnsiTheme="minorHAnsi" w:cstheme="minorHAnsi"/>
        </w:rPr>
        <w:t>car theft</w:t>
      </w:r>
      <w:r w:rsidR="00043051">
        <w:rPr>
          <w:rFonts w:asciiTheme="minorHAnsi" w:hAnsiTheme="minorHAnsi" w:cstheme="minorHAnsi"/>
        </w:rPr>
        <w:t xml:space="preserve"> to order</w:t>
      </w:r>
      <w:r w:rsidR="004D1716">
        <w:rPr>
          <w:rFonts w:asciiTheme="minorHAnsi" w:hAnsiTheme="minorHAnsi" w:cstheme="minorHAnsi"/>
        </w:rPr>
        <w:t xml:space="preserve"> &amp; </w:t>
      </w:r>
      <w:r w:rsidR="009C78D1">
        <w:rPr>
          <w:rFonts w:asciiTheme="minorHAnsi" w:hAnsiTheme="minorHAnsi" w:cstheme="minorHAnsi"/>
        </w:rPr>
        <w:t>anti-social behaviour</w:t>
      </w:r>
      <w:r w:rsidR="008C440F">
        <w:rPr>
          <w:rFonts w:asciiTheme="minorHAnsi" w:hAnsiTheme="minorHAnsi" w:cstheme="minorHAnsi"/>
        </w:rPr>
        <w:t xml:space="preserve"> amongst youth. </w:t>
      </w:r>
      <w:r w:rsidR="004D1716">
        <w:rPr>
          <w:rFonts w:asciiTheme="minorHAnsi" w:hAnsiTheme="minorHAnsi" w:cstheme="minorHAnsi"/>
        </w:rPr>
        <w:t>There are i</w:t>
      </w:r>
      <w:r w:rsidR="008C440F">
        <w:rPr>
          <w:rFonts w:asciiTheme="minorHAnsi" w:hAnsiTheme="minorHAnsi" w:cstheme="minorHAnsi"/>
        </w:rPr>
        <w:t xml:space="preserve">nconsistencies </w:t>
      </w:r>
      <w:r w:rsidR="0060798B">
        <w:rPr>
          <w:rFonts w:asciiTheme="minorHAnsi" w:hAnsiTheme="minorHAnsi" w:cstheme="minorHAnsi"/>
        </w:rPr>
        <w:t>in reporting back to councils</w:t>
      </w:r>
      <w:r w:rsidR="004D1716">
        <w:rPr>
          <w:rFonts w:asciiTheme="minorHAnsi" w:hAnsiTheme="minorHAnsi" w:cstheme="minorHAnsi"/>
        </w:rPr>
        <w:t xml:space="preserve"> due to</w:t>
      </w:r>
      <w:r w:rsidR="0060798B">
        <w:rPr>
          <w:rFonts w:asciiTheme="minorHAnsi" w:hAnsiTheme="minorHAnsi" w:cstheme="minorHAnsi"/>
        </w:rPr>
        <w:t xml:space="preserve"> staffing cut backs</w:t>
      </w:r>
    </w:p>
    <w:p w14:paraId="2EF0CBF5" w14:textId="1D0D660A" w:rsidR="000308DF" w:rsidRDefault="00825802"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Burials: Cllr </w:t>
      </w:r>
      <w:r w:rsidR="00D50D60">
        <w:rPr>
          <w:rFonts w:asciiTheme="minorHAnsi" w:hAnsiTheme="minorHAnsi" w:cstheme="minorHAnsi"/>
        </w:rPr>
        <w:t>Leach</w:t>
      </w:r>
    </w:p>
    <w:p w14:paraId="4BAAEBD3" w14:textId="7028707F" w:rsidR="006429A7" w:rsidRDefault="001E3FEB" w:rsidP="006429A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Cemetery clear update</w:t>
      </w:r>
      <w:r w:rsidR="0081449B">
        <w:rPr>
          <w:rFonts w:asciiTheme="minorHAnsi" w:hAnsiTheme="minorHAnsi" w:cstheme="minorHAnsi"/>
        </w:rPr>
        <w:t xml:space="preserve">. </w:t>
      </w:r>
      <w:r w:rsidR="00630CBE">
        <w:rPr>
          <w:rFonts w:asciiTheme="minorHAnsi" w:hAnsiTheme="minorHAnsi" w:cstheme="minorHAnsi"/>
        </w:rPr>
        <w:t xml:space="preserve">Cllr Leech – update, need </w:t>
      </w:r>
      <w:r w:rsidR="003262E3">
        <w:rPr>
          <w:rFonts w:asciiTheme="minorHAnsi" w:hAnsiTheme="minorHAnsi" w:cstheme="minorHAnsi"/>
        </w:rPr>
        <w:t xml:space="preserve">a further day to book skip </w:t>
      </w:r>
      <w:r w:rsidR="00DD2986" w:rsidRPr="00721E4A">
        <w:rPr>
          <w:rFonts w:asciiTheme="minorHAnsi" w:hAnsiTheme="minorHAnsi" w:cstheme="minorHAnsi"/>
          <w:b/>
          <w:bCs/>
        </w:rPr>
        <w:t>ACTION</w:t>
      </w:r>
      <w:r w:rsidR="00DD2986">
        <w:rPr>
          <w:rFonts w:asciiTheme="minorHAnsi" w:hAnsiTheme="minorHAnsi" w:cstheme="minorHAnsi"/>
        </w:rPr>
        <w:t>: CL to liaise with residents re skip placement</w:t>
      </w:r>
      <w:r w:rsidR="00A12DED">
        <w:rPr>
          <w:rFonts w:asciiTheme="minorHAnsi" w:hAnsiTheme="minorHAnsi" w:cstheme="minorHAnsi"/>
        </w:rPr>
        <w:t>.</w:t>
      </w:r>
      <w:r w:rsidR="00721E4A">
        <w:rPr>
          <w:rFonts w:asciiTheme="minorHAnsi" w:hAnsiTheme="minorHAnsi" w:cstheme="minorHAnsi"/>
        </w:rPr>
        <w:t xml:space="preserve"> Signage </w:t>
      </w:r>
      <w:r w:rsidR="006B3B1E">
        <w:rPr>
          <w:rFonts w:asciiTheme="minorHAnsi" w:hAnsiTheme="minorHAnsi" w:cstheme="minorHAnsi"/>
        </w:rPr>
        <w:t>Green Bins</w:t>
      </w:r>
      <w:r w:rsidR="00721E4A">
        <w:rPr>
          <w:rFonts w:asciiTheme="minorHAnsi" w:hAnsiTheme="minorHAnsi" w:cstheme="minorHAnsi"/>
        </w:rPr>
        <w:t>-</w:t>
      </w:r>
      <w:r w:rsidR="006B3B1E">
        <w:rPr>
          <w:rFonts w:asciiTheme="minorHAnsi" w:hAnsiTheme="minorHAnsi" w:cstheme="minorHAnsi"/>
        </w:rPr>
        <w:t xml:space="preserve"> Organic waste only</w:t>
      </w:r>
      <w:r w:rsidR="004A5E49">
        <w:rPr>
          <w:rFonts w:asciiTheme="minorHAnsi" w:hAnsiTheme="minorHAnsi" w:cstheme="minorHAnsi"/>
        </w:rPr>
        <w:t xml:space="preserve"> </w:t>
      </w:r>
      <w:r w:rsidR="004A5E49" w:rsidRPr="00721E4A">
        <w:rPr>
          <w:rFonts w:asciiTheme="minorHAnsi" w:hAnsiTheme="minorHAnsi" w:cstheme="minorHAnsi"/>
          <w:b/>
          <w:bCs/>
        </w:rPr>
        <w:t>ACTION</w:t>
      </w:r>
      <w:r w:rsidR="004A5E49">
        <w:rPr>
          <w:rFonts w:asciiTheme="minorHAnsi" w:hAnsiTheme="minorHAnsi" w:cstheme="minorHAnsi"/>
        </w:rPr>
        <w:t>: NH to advise MO to remove all bins other than wheelie bins</w:t>
      </w:r>
      <w:r w:rsidR="003E28F0">
        <w:rPr>
          <w:rFonts w:asciiTheme="minorHAnsi" w:hAnsiTheme="minorHAnsi" w:cstheme="minorHAnsi"/>
        </w:rPr>
        <w:t xml:space="preserve"> </w:t>
      </w:r>
      <w:r w:rsidR="00721E4A" w:rsidRPr="00721E4A">
        <w:rPr>
          <w:rFonts w:asciiTheme="minorHAnsi" w:hAnsiTheme="minorHAnsi" w:cstheme="minorHAnsi"/>
          <w:b/>
          <w:bCs/>
        </w:rPr>
        <w:t>ACTION:</w:t>
      </w:r>
      <w:r w:rsidR="00721E4A">
        <w:rPr>
          <w:rFonts w:asciiTheme="minorHAnsi" w:hAnsiTheme="minorHAnsi" w:cstheme="minorHAnsi"/>
        </w:rPr>
        <w:t xml:space="preserve"> </w:t>
      </w:r>
      <w:r w:rsidR="00A13804">
        <w:rPr>
          <w:rFonts w:asciiTheme="minorHAnsi" w:hAnsiTheme="minorHAnsi" w:cstheme="minorHAnsi"/>
        </w:rPr>
        <w:t>CT to chase CDC on new Black Bin</w:t>
      </w:r>
    </w:p>
    <w:p w14:paraId="3D3BFDE1" w14:textId="0469267B" w:rsidR="006D6860" w:rsidRDefault="006D6860"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Personnel Committee: Cllr Turner</w:t>
      </w:r>
    </w:p>
    <w:p w14:paraId="10915288" w14:textId="182C3268" w:rsidR="00176635" w:rsidRDefault="003D3DA6"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additional Personnel committee members &amp; Chair of Personnel Committee</w:t>
      </w:r>
      <w:r w:rsidR="00706546">
        <w:rPr>
          <w:rFonts w:asciiTheme="minorHAnsi" w:hAnsiTheme="minorHAnsi" w:cstheme="minorHAnsi"/>
        </w:rPr>
        <w:t xml:space="preserve"> – Defer</w:t>
      </w:r>
      <w:r w:rsidR="00E6462B">
        <w:rPr>
          <w:rFonts w:asciiTheme="minorHAnsi" w:hAnsiTheme="minorHAnsi" w:cstheme="minorHAnsi"/>
        </w:rPr>
        <w:t xml:space="preserve"> CT will chair in interim approved unanimously</w:t>
      </w:r>
    </w:p>
    <w:p w14:paraId="3B0420B6" w14:textId="0B86A2F1" w:rsidR="003D3DA6" w:rsidRDefault="000D6D07"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Personnel committee </w:t>
      </w:r>
      <w:r w:rsidR="00CF22AC">
        <w:rPr>
          <w:rFonts w:asciiTheme="minorHAnsi" w:hAnsiTheme="minorHAnsi" w:cstheme="minorHAnsi"/>
        </w:rPr>
        <w:t>met as item 11.3</w:t>
      </w:r>
      <w:r>
        <w:rPr>
          <w:rFonts w:asciiTheme="minorHAnsi" w:hAnsiTheme="minorHAnsi" w:cstheme="minorHAnsi"/>
        </w:rPr>
        <w:t xml:space="preserve"> </w:t>
      </w:r>
      <w:r w:rsidR="00CF22AC">
        <w:rPr>
          <w:rFonts w:asciiTheme="minorHAnsi" w:hAnsiTheme="minorHAnsi" w:cstheme="minorHAnsi"/>
        </w:rPr>
        <w:t>CT updated council on matters</w:t>
      </w:r>
      <w:r>
        <w:rPr>
          <w:rFonts w:asciiTheme="minorHAnsi" w:hAnsiTheme="minorHAnsi" w:cstheme="minorHAnsi"/>
        </w:rPr>
        <w:t xml:space="preserve"> arising from External Staffing Review </w:t>
      </w:r>
    </w:p>
    <w:p w14:paraId="34551FDE" w14:textId="305F7715" w:rsidR="00645AE8" w:rsidRDefault="00CF22AC"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M</w:t>
      </w:r>
      <w:r w:rsidR="00645AE8">
        <w:rPr>
          <w:rFonts w:asciiTheme="minorHAnsi" w:hAnsiTheme="minorHAnsi" w:cstheme="minorHAnsi"/>
        </w:rPr>
        <w:t>inutes of Personnel meeting 07.11.24</w:t>
      </w:r>
      <w:r w:rsidR="00362C2F">
        <w:rPr>
          <w:rFonts w:asciiTheme="minorHAnsi" w:hAnsiTheme="minorHAnsi" w:cstheme="minorHAnsi"/>
        </w:rPr>
        <w:t xml:space="preserve"> </w:t>
      </w:r>
      <w:r>
        <w:rPr>
          <w:rFonts w:asciiTheme="minorHAnsi" w:hAnsiTheme="minorHAnsi" w:cstheme="minorHAnsi"/>
        </w:rPr>
        <w:t xml:space="preserve">- </w:t>
      </w:r>
      <w:r w:rsidR="00362C2F">
        <w:rPr>
          <w:rFonts w:asciiTheme="minorHAnsi" w:hAnsiTheme="minorHAnsi" w:cstheme="minorHAnsi"/>
        </w:rPr>
        <w:t>deferred to Jan meeting</w:t>
      </w:r>
    </w:p>
    <w:p w14:paraId="79C58E3E" w14:textId="4F19082B" w:rsidR="0086478C" w:rsidRDefault="00CF22AC"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Resolved to approve the 23/</w:t>
      </w:r>
      <w:r w:rsidR="0086321C">
        <w:rPr>
          <w:rFonts w:asciiTheme="minorHAnsi" w:hAnsiTheme="minorHAnsi" w:cstheme="minorHAnsi"/>
        </w:rPr>
        <w:t>24</w:t>
      </w:r>
      <w:r w:rsidR="000D58C6">
        <w:rPr>
          <w:rFonts w:asciiTheme="minorHAnsi" w:hAnsiTheme="minorHAnsi" w:cstheme="minorHAnsi"/>
        </w:rPr>
        <w:t xml:space="preserve"> NALC </w:t>
      </w:r>
      <w:r w:rsidR="00506BDB">
        <w:rPr>
          <w:rFonts w:asciiTheme="minorHAnsi" w:hAnsiTheme="minorHAnsi" w:cstheme="minorHAnsi"/>
        </w:rPr>
        <w:t>pay</w:t>
      </w:r>
      <w:r>
        <w:rPr>
          <w:rFonts w:asciiTheme="minorHAnsi" w:hAnsiTheme="minorHAnsi" w:cstheme="minorHAnsi"/>
        </w:rPr>
        <w:t xml:space="preserve"> award</w:t>
      </w:r>
      <w:r w:rsidR="003E7137">
        <w:rPr>
          <w:rFonts w:asciiTheme="minorHAnsi" w:hAnsiTheme="minorHAnsi" w:cstheme="minorHAnsi"/>
        </w:rPr>
        <w:t xml:space="preserve"> </w:t>
      </w:r>
      <w:r w:rsidR="009F226F">
        <w:rPr>
          <w:rFonts w:asciiTheme="minorHAnsi" w:hAnsiTheme="minorHAnsi" w:cstheme="minorHAnsi"/>
        </w:rPr>
        <w:t xml:space="preserve">for Clerk RFO role. </w:t>
      </w:r>
    </w:p>
    <w:p w14:paraId="6FB7D457" w14:textId="57829A8F" w:rsidR="0086321C" w:rsidRDefault="003E7137" w:rsidP="0086478C">
      <w:pPr>
        <w:widowControl w:val="0"/>
        <w:tabs>
          <w:tab w:val="left" w:pos="17730"/>
        </w:tabs>
        <w:ind w:left="1069"/>
        <w:rPr>
          <w:rFonts w:asciiTheme="minorHAnsi" w:hAnsiTheme="minorHAnsi" w:cstheme="minorHAnsi"/>
        </w:rPr>
      </w:pPr>
      <w:r>
        <w:rPr>
          <w:rFonts w:asciiTheme="minorHAnsi" w:hAnsiTheme="minorHAnsi" w:cstheme="minorHAnsi"/>
        </w:rPr>
        <w:lastRenderedPageBreak/>
        <w:t>Resolved to approve</w:t>
      </w:r>
      <w:r w:rsidR="0086478C">
        <w:rPr>
          <w:rFonts w:asciiTheme="minorHAnsi" w:hAnsiTheme="minorHAnsi" w:cstheme="minorHAnsi"/>
        </w:rPr>
        <w:t xml:space="preserve"> pay increase as proposed </w:t>
      </w:r>
      <w:r w:rsidR="000D43AF">
        <w:rPr>
          <w:rFonts w:asciiTheme="minorHAnsi" w:hAnsiTheme="minorHAnsi" w:cstheme="minorHAnsi"/>
        </w:rPr>
        <w:t xml:space="preserve">for MO recognising hard work </w:t>
      </w:r>
      <w:r w:rsidR="00D355D2">
        <w:rPr>
          <w:rFonts w:asciiTheme="minorHAnsi" w:hAnsiTheme="minorHAnsi" w:cstheme="minorHAnsi"/>
        </w:rPr>
        <w:t xml:space="preserve">and no pay increase </w:t>
      </w:r>
      <w:r w:rsidR="00DA1857">
        <w:rPr>
          <w:rFonts w:asciiTheme="minorHAnsi" w:hAnsiTheme="minorHAnsi" w:cstheme="minorHAnsi"/>
        </w:rPr>
        <w:t>for 24months.</w:t>
      </w:r>
    </w:p>
    <w:p w14:paraId="0731F5A0" w14:textId="48704C12" w:rsidR="003573D4" w:rsidRPr="0086478C" w:rsidRDefault="00550B18" w:rsidP="0086478C">
      <w:pPr>
        <w:widowControl w:val="0"/>
        <w:tabs>
          <w:tab w:val="left" w:pos="17730"/>
        </w:tabs>
        <w:ind w:left="1069"/>
        <w:rPr>
          <w:rFonts w:asciiTheme="minorHAnsi" w:hAnsiTheme="minorHAnsi" w:cstheme="minorHAnsi"/>
        </w:rPr>
      </w:pPr>
      <w:r w:rsidRPr="003E7137">
        <w:rPr>
          <w:rFonts w:asciiTheme="minorHAnsi" w:hAnsiTheme="minorHAnsi" w:cstheme="minorHAnsi"/>
          <w:b/>
          <w:bCs/>
        </w:rPr>
        <w:t>ACTION</w:t>
      </w:r>
      <w:r>
        <w:rPr>
          <w:rFonts w:asciiTheme="minorHAnsi" w:hAnsiTheme="minorHAnsi" w:cstheme="minorHAnsi"/>
        </w:rPr>
        <w:t xml:space="preserve">: NH to contact </w:t>
      </w:r>
      <w:r w:rsidR="003573D4">
        <w:rPr>
          <w:rFonts w:asciiTheme="minorHAnsi" w:hAnsiTheme="minorHAnsi" w:cstheme="minorHAnsi"/>
        </w:rPr>
        <w:t>Cloudy it</w:t>
      </w:r>
      <w:r>
        <w:rPr>
          <w:rFonts w:asciiTheme="minorHAnsi" w:hAnsiTheme="minorHAnsi" w:cstheme="minorHAnsi"/>
        </w:rPr>
        <w:t xml:space="preserve"> Clip</w:t>
      </w:r>
      <w:r w:rsidR="00C04660">
        <w:rPr>
          <w:rFonts w:asciiTheme="minorHAnsi" w:hAnsiTheme="minorHAnsi" w:cstheme="minorHAnsi"/>
        </w:rPr>
        <w:t xml:space="preserve"> training in teams not accessible</w:t>
      </w:r>
    </w:p>
    <w:p w14:paraId="6D65E42C" w14:textId="5DF5E416" w:rsidR="000308DF" w:rsidRDefault="00EC5F85"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Planning: </w:t>
      </w:r>
    </w:p>
    <w:p w14:paraId="15CC198B" w14:textId="1EE5FE9B" w:rsidR="00EC5F85" w:rsidRPr="00EC5F85" w:rsidRDefault="003E7137" w:rsidP="00EC5F85">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w:t>
      </w:r>
      <w:r w:rsidR="00EC5F85">
        <w:rPr>
          <w:rFonts w:asciiTheme="minorHAnsi" w:hAnsiTheme="minorHAnsi" w:cstheme="minorHAnsi"/>
        </w:rPr>
        <w:t xml:space="preserve">urrent planning application </w:t>
      </w:r>
      <w:r>
        <w:rPr>
          <w:rFonts w:asciiTheme="minorHAnsi" w:hAnsiTheme="minorHAnsi" w:cstheme="minorHAnsi"/>
        </w:rPr>
        <w:t>was reviewed, no comments</w:t>
      </w:r>
      <w:r w:rsidR="00A516EF">
        <w:rPr>
          <w:rFonts w:asciiTheme="minorHAnsi" w:hAnsiTheme="minorHAnsi" w:cstheme="minorHAnsi"/>
        </w:rPr>
        <w:t xml:space="preserve"> from council</w:t>
      </w:r>
      <w:r w:rsidR="00F06C63">
        <w:rPr>
          <w:rFonts w:asciiTheme="minorHAnsi" w:hAnsiTheme="minorHAnsi" w:cstheme="minorHAnsi"/>
        </w:rPr>
        <w:t>.</w:t>
      </w:r>
      <w:r w:rsidR="00A516EF">
        <w:rPr>
          <w:rFonts w:asciiTheme="minorHAnsi" w:hAnsiTheme="minorHAnsi" w:cstheme="minorHAnsi"/>
        </w:rPr>
        <w:t xml:space="preserve"> All others were Tree Control Orders</w:t>
      </w:r>
    </w:p>
    <w:p w14:paraId="17F8B27C" w14:textId="4070D92B" w:rsidR="000308DF" w:rsidRDefault="007E375E"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Clerk’s </w:t>
      </w:r>
      <w:r w:rsidR="00C25E70">
        <w:rPr>
          <w:rFonts w:asciiTheme="minorHAnsi" w:hAnsiTheme="minorHAnsi" w:cstheme="minorHAnsi"/>
        </w:rPr>
        <w:t>Highlights</w:t>
      </w:r>
    </w:p>
    <w:p w14:paraId="4517E717" w14:textId="2B16DCD7" w:rsidR="00F147B2" w:rsidRDefault="00A516EF" w:rsidP="00F147B2">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 r</w:t>
      </w:r>
      <w:r w:rsidR="00F147B2">
        <w:rPr>
          <w:rFonts w:asciiTheme="minorHAnsi" w:hAnsiTheme="minorHAnsi" w:cstheme="minorHAnsi"/>
        </w:rPr>
        <w:t>eview</w:t>
      </w:r>
      <w:r>
        <w:rPr>
          <w:rFonts w:asciiTheme="minorHAnsi" w:hAnsiTheme="minorHAnsi" w:cstheme="minorHAnsi"/>
        </w:rPr>
        <w:t>ed</w:t>
      </w:r>
      <w:r w:rsidR="00F147B2">
        <w:rPr>
          <w:rFonts w:asciiTheme="minorHAnsi" w:hAnsiTheme="minorHAnsi" w:cstheme="minorHAnsi"/>
        </w:rPr>
        <w:t xml:space="preserve"> quote for replacement cemetery gates and fencing</w:t>
      </w:r>
      <w:r>
        <w:rPr>
          <w:rFonts w:asciiTheme="minorHAnsi" w:hAnsiTheme="minorHAnsi" w:cstheme="minorHAnsi"/>
        </w:rPr>
        <w:t>. ACTION: NH to revert to contractor with variations to specification</w:t>
      </w:r>
      <w:r w:rsidR="00534F83">
        <w:rPr>
          <w:rFonts w:asciiTheme="minorHAnsi" w:hAnsiTheme="minorHAnsi" w:cstheme="minorHAnsi"/>
        </w:rPr>
        <w:t xml:space="preserve"> </w:t>
      </w:r>
    </w:p>
    <w:p w14:paraId="30BDAD0E" w14:textId="5ACEC713" w:rsidR="00DA0D0E" w:rsidRDefault="00A57169" w:rsidP="00F147B2">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NH requested BT re-paint and repair </w:t>
      </w:r>
      <w:r w:rsidR="00DA0D0E">
        <w:rPr>
          <w:rFonts w:asciiTheme="minorHAnsi" w:hAnsiTheme="minorHAnsi" w:cstheme="minorHAnsi"/>
        </w:rPr>
        <w:t xml:space="preserve">Phone Box </w:t>
      </w:r>
      <w:r>
        <w:rPr>
          <w:rFonts w:asciiTheme="minorHAnsi" w:hAnsiTheme="minorHAnsi" w:cstheme="minorHAnsi"/>
        </w:rPr>
        <w:t xml:space="preserve">by entrance to churchyard. Is scheduled for next year. </w:t>
      </w:r>
    </w:p>
    <w:p w14:paraId="081E641F" w14:textId="596069B3" w:rsidR="00DA0D0E" w:rsidRPr="00F147B2" w:rsidRDefault="00DA0D0E" w:rsidP="00F147B2">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NH </w:t>
      </w:r>
      <w:r w:rsidR="0076036E">
        <w:rPr>
          <w:rFonts w:asciiTheme="minorHAnsi" w:hAnsiTheme="minorHAnsi" w:cstheme="minorHAnsi"/>
        </w:rPr>
        <w:t xml:space="preserve">sent issues spreadsheet to Director of Highways and County Cllr Stowe re numerous outstanding issues. NH </w:t>
      </w:r>
      <w:r>
        <w:rPr>
          <w:rFonts w:asciiTheme="minorHAnsi" w:hAnsiTheme="minorHAnsi" w:cstheme="minorHAnsi"/>
        </w:rPr>
        <w:t>&amp; CT</w:t>
      </w:r>
      <w:r w:rsidR="0076036E">
        <w:rPr>
          <w:rFonts w:asciiTheme="minorHAnsi" w:hAnsiTheme="minorHAnsi" w:cstheme="minorHAnsi"/>
        </w:rPr>
        <w:t xml:space="preserve"> have a m</w:t>
      </w:r>
      <w:r>
        <w:rPr>
          <w:rFonts w:asciiTheme="minorHAnsi" w:hAnsiTheme="minorHAnsi" w:cstheme="minorHAnsi"/>
        </w:rPr>
        <w:t>eeting with Highways representative 04.12.24 to discuss</w:t>
      </w:r>
      <w:r w:rsidR="0076036E">
        <w:rPr>
          <w:rFonts w:asciiTheme="minorHAnsi" w:hAnsiTheme="minorHAnsi" w:cstheme="minorHAnsi"/>
        </w:rPr>
        <w:t>.</w:t>
      </w:r>
    </w:p>
    <w:p w14:paraId="59DB224F" w14:textId="43DA8565" w:rsidR="000308DF" w:rsidRDefault="005C0EC7"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To receive Parish Councillors’ reports on matters not on the agenda</w:t>
      </w:r>
    </w:p>
    <w:p w14:paraId="1C3B0551" w14:textId="09CAB5C1" w:rsidR="00C85C5A" w:rsidRDefault="00A516EF" w:rsidP="00C85C5A">
      <w:pPr>
        <w:widowControl w:val="0"/>
        <w:tabs>
          <w:tab w:val="left" w:pos="17730"/>
        </w:tabs>
        <w:rPr>
          <w:rFonts w:asciiTheme="minorHAnsi" w:hAnsiTheme="minorHAnsi" w:cstheme="minorHAnsi"/>
        </w:rPr>
      </w:pPr>
      <w:r>
        <w:rPr>
          <w:rFonts w:asciiTheme="minorHAnsi" w:hAnsiTheme="minorHAnsi" w:cstheme="minorHAnsi"/>
        </w:rPr>
        <w:t>CT reported on conversation</w:t>
      </w:r>
      <w:r w:rsidR="00DA0D0E">
        <w:rPr>
          <w:rFonts w:asciiTheme="minorHAnsi" w:hAnsiTheme="minorHAnsi" w:cstheme="minorHAnsi"/>
        </w:rPr>
        <w:t xml:space="preserve"> with resident</w:t>
      </w:r>
      <w:r>
        <w:rPr>
          <w:rFonts w:asciiTheme="minorHAnsi" w:hAnsiTheme="minorHAnsi" w:cstheme="minorHAnsi"/>
        </w:rPr>
        <w:t xml:space="preserve"> </w:t>
      </w:r>
      <w:r w:rsidR="00E14E00">
        <w:rPr>
          <w:rFonts w:asciiTheme="minorHAnsi" w:hAnsiTheme="minorHAnsi" w:cstheme="minorHAnsi"/>
        </w:rPr>
        <w:t>re: r</w:t>
      </w:r>
      <w:r w:rsidR="001149B0">
        <w:rPr>
          <w:rFonts w:asciiTheme="minorHAnsi" w:hAnsiTheme="minorHAnsi" w:cstheme="minorHAnsi"/>
        </w:rPr>
        <w:t>estor</w:t>
      </w:r>
      <w:r w:rsidR="00E14E00">
        <w:rPr>
          <w:rFonts w:asciiTheme="minorHAnsi" w:hAnsiTheme="minorHAnsi" w:cstheme="minorHAnsi"/>
        </w:rPr>
        <w:t>ation</w:t>
      </w:r>
      <w:r w:rsidR="001149B0">
        <w:rPr>
          <w:rFonts w:asciiTheme="minorHAnsi" w:hAnsiTheme="minorHAnsi" w:cstheme="minorHAnsi"/>
        </w:rPr>
        <w:t xml:space="preserve"> of the names on War Memorial </w:t>
      </w:r>
      <w:r w:rsidR="008F7AF7">
        <w:rPr>
          <w:rFonts w:asciiTheme="minorHAnsi" w:hAnsiTheme="minorHAnsi" w:cstheme="minorHAnsi"/>
        </w:rPr>
        <w:t>–</w:t>
      </w:r>
      <w:r w:rsidR="001149B0">
        <w:rPr>
          <w:rFonts w:asciiTheme="minorHAnsi" w:hAnsiTheme="minorHAnsi" w:cstheme="minorHAnsi"/>
        </w:rPr>
        <w:t xml:space="preserve"> </w:t>
      </w:r>
      <w:r w:rsidR="008F7AF7">
        <w:rPr>
          <w:rFonts w:asciiTheme="minorHAnsi" w:hAnsiTheme="minorHAnsi" w:cstheme="minorHAnsi"/>
        </w:rPr>
        <w:t xml:space="preserve">some people have strong feelings that the fading is </w:t>
      </w:r>
      <w:r w:rsidR="00C8021E">
        <w:rPr>
          <w:rFonts w:asciiTheme="minorHAnsi" w:hAnsiTheme="minorHAnsi" w:cstheme="minorHAnsi"/>
        </w:rPr>
        <w:t xml:space="preserve">rather </w:t>
      </w:r>
      <w:r w:rsidR="00E14E00">
        <w:rPr>
          <w:rFonts w:asciiTheme="minorHAnsi" w:hAnsiTheme="minorHAnsi" w:cstheme="minorHAnsi"/>
        </w:rPr>
        <w:t xml:space="preserve">appropriate. </w:t>
      </w:r>
      <w:r w:rsidR="00E14E00" w:rsidRPr="00DA0D0E">
        <w:rPr>
          <w:rFonts w:asciiTheme="minorHAnsi" w:hAnsiTheme="minorHAnsi" w:cstheme="minorHAnsi"/>
          <w:b/>
          <w:bCs/>
        </w:rPr>
        <w:t>ACTION</w:t>
      </w:r>
      <w:r w:rsidR="00E14E00">
        <w:rPr>
          <w:rFonts w:asciiTheme="minorHAnsi" w:hAnsiTheme="minorHAnsi" w:cstheme="minorHAnsi"/>
        </w:rPr>
        <w:t xml:space="preserve">: Council to consult with residents once </w:t>
      </w:r>
      <w:r w:rsidR="00721E4A">
        <w:rPr>
          <w:rFonts w:asciiTheme="minorHAnsi" w:hAnsiTheme="minorHAnsi" w:cstheme="minorHAnsi"/>
        </w:rPr>
        <w:t>final quotations received</w:t>
      </w:r>
    </w:p>
    <w:p w14:paraId="368076C8" w14:textId="77777777" w:rsidR="00E65BBE" w:rsidRDefault="00E65BBE" w:rsidP="00977417">
      <w:pPr>
        <w:suppressAutoHyphens w:val="0"/>
        <w:spacing w:line="230" w:lineRule="auto"/>
        <w:rPr>
          <w:rFonts w:asciiTheme="minorHAnsi" w:eastAsia="Arial" w:hAnsiTheme="minorHAnsi" w:cstheme="minorHAnsi"/>
          <w:iCs/>
          <w:sz w:val="22"/>
          <w:szCs w:val="22"/>
          <w:lang w:eastAsia="en-US"/>
        </w:rPr>
      </w:pPr>
    </w:p>
    <w:p w14:paraId="24AD2F92" w14:textId="77777777" w:rsidR="00544209" w:rsidRPr="00302B9E" w:rsidRDefault="00544209" w:rsidP="00544209">
      <w:pPr>
        <w:spacing w:line="276" w:lineRule="auto"/>
        <w:rPr>
          <w:rFonts w:ascii="Calibri" w:eastAsiaTheme="minorEastAsia" w:hAnsi="Calibri" w:cs="Calibri"/>
          <w:b/>
          <w:bCs/>
          <w:sz w:val="18"/>
          <w:szCs w:val="18"/>
          <w:lang w:eastAsia="en-GB"/>
        </w:rPr>
      </w:pPr>
      <w:r w:rsidRPr="00302B9E">
        <w:rPr>
          <w:rFonts w:ascii="Calibri" w:eastAsiaTheme="minorEastAsia" w:hAnsi="Calibri" w:cs="Calibri"/>
          <w:b/>
          <w:bCs/>
          <w:sz w:val="18"/>
          <w:szCs w:val="18"/>
          <w:u w:val="single"/>
          <w:lang w:eastAsia="en-GB"/>
        </w:rPr>
        <w:t>Bank:</w:t>
      </w:r>
    </w:p>
    <w:p w14:paraId="2306B06F" w14:textId="77777777" w:rsidR="00544209" w:rsidRPr="00302B9E" w:rsidRDefault="00544209" w:rsidP="00544209">
      <w:pPr>
        <w:spacing w:line="276" w:lineRule="auto"/>
        <w:rPr>
          <w:rFonts w:ascii="Calibri" w:eastAsiaTheme="minorEastAsia" w:hAnsi="Calibri" w:cs="Calibri"/>
          <w:sz w:val="18"/>
          <w:szCs w:val="18"/>
          <w:lang w:eastAsia="en-GB"/>
        </w:rPr>
      </w:pPr>
      <w:r w:rsidRPr="7F1B7B11">
        <w:rPr>
          <w:rFonts w:ascii="Calibri" w:eastAsiaTheme="minorEastAsia" w:hAnsi="Calibri" w:cs="Calibri"/>
          <w:sz w:val="18"/>
          <w:szCs w:val="18"/>
          <w:lang w:eastAsia="en-GB"/>
        </w:rPr>
        <w:t>Current Account Balance: £</w:t>
      </w:r>
      <w:r>
        <w:rPr>
          <w:rFonts w:ascii="Calibri" w:eastAsiaTheme="minorEastAsia" w:hAnsi="Calibri" w:cs="Calibri"/>
          <w:sz w:val="18"/>
          <w:szCs w:val="18"/>
          <w:lang w:eastAsia="en-GB"/>
        </w:rPr>
        <w:t>76,451.81</w:t>
      </w:r>
    </w:p>
    <w:p w14:paraId="52AB553C" w14:textId="77777777" w:rsidR="00544209" w:rsidRPr="00302B9E" w:rsidRDefault="00544209" w:rsidP="00544209">
      <w:pPr>
        <w:spacing w:line="276" w:lineRule="auto"/>
        <w:rPr>
          <w:rFonts w:ascii="Calibri" w:eastAsiaTheme="minorEastAsia" w:hAnsi="Calibri" w:cs="Calibri"/>
          <w:sz w:val="18"/>
          <w:szCs w:val="18"/>
          <w:lang w:eastAsia="en-GB"/>
        </w:rPr>
      </w:pPr>
      <w:r w:rsidRPr="7F1B7B11">
        <w:rPr>
          <w:rFonts w:ascii="Calibri" w:eastAsiaTheme="minorEastAsia" w:hAnsi="Calibri" w:cs="Calibri"/>
          <w:sz w:val="18"/>
          <w:szCs w:val="18"/>
          <w:lang w:eastAsia="en-GB"/>
        </w:rPr>
        <w:t>Instant Access Account Balance: £</w:t>
      </w:r>
      <w:r>
        <w:rPr>
          <w:rFonts w:ascii="Calibri" w:eastAsiaTheme="minorEastAsia" w:hAnsi="Calibri" w:cs="Calibri"/>
          <w:sz w:val="18"/>
          <w:szCs w:val="18"/>
          <w:lang w:eastAsia="en-GB"/>
        </w:rPr>
        <w:t>148,436.88</w:t>
      </w:r>
    </w:p>
    <w:p w14:paraId="11F1C082" w14:textId="77777777" w:rsidR="00544209" w:rsidRPr="00302B9E" w:rsidRDefault="00544209" w:rsidP="00544209">
      <w:pPr>
        <w:spacing w:line="276" w:lineRule="auto"/>
        <w:rPr>
          <w:rFonts w:ascii="Calibri" w:eastAsiaTheme="minorEastAsia" w:hAnsi="Calibri" w:cs="Calibri"/>
          <w:b/>
          <w:bCs/>
          <w:sz w:val="18"/>
          <w:szCs w:val="18"/>
          <w:lang w:eastAsia="en-GB"/>
        </w:rPr>
      </w:pPr>
      <w:r w:rsidRPr="7F1B7B11">
        <w:rPr>
          <w:rFonts w:ascii="Calibri" w:eastAsiaTheme="minorEastAsia" w:hAnsi="Calibri" w:cs="Calibri"/>
          <w:b/>
          <w:bCs/>
          <w:sz w:val="18"/>
          <w:szCs w:val="18"/>
          <w:lang w:eastAsia="en-GB"/>
        </w:rPr>
        <w:t>Total £</w:t>
      </w:r>
      <w:r>
        <w:rPr>
          <w:rFonts w:ascii="Calibri" w:eastAsiaTheme="minorEastAsia" w:hAnsi="Calibri" w:cs="Calibri"/>
          <w:b/>
          <w:bCs/>
          <w:sz w:val="18"/>
          <w:szCs w:val="18"/>
          <w:lang w:eastAsia="en-GB"/>
        </w:rPr>
        <w:t>224,888.69</w:t>
      </w:r>
    </w:p>
    <w:p w14:paraId="0272E950" w14:textId="77777777" w:rsidR="00544209" w:rsidRPr="00302B9E" w:rsidRDefault="00544209" w:rsidP="00544209">
      <w:pPr>
        <w:spacing w:line="276" w:lineRule="auto"/>
        <w:rPr>
          <w:rFonts w:ascii="Calibri" w:eastAsiaTheme="minorEastAsia" w:hAnsi="Calibri" w:cs="Calibri"/>
          <w:b/>
          <w:bCs/>
          <w:sz w:val="18"/>
          <w:szCs w:val="18"/>
          <w:lang w:eastAsia="en-GB"/>
        </w:rPr>
      </w:pPr>
      <w:r w:rsidRPr="7F1B7B11">
        <w:rPr>
          <w:rFonts w:ascii="Calibri" w:eastAsiaTheme="minorEastAsia" w:hAnsi="Calibri" w:cs="Calibri"/>
          <w:b/>
          <w:bCs/>
          <w:sz w:val="18"/>
          <w:szCs w:val="18"/>
          <w:lang w:eastAsia="en-GB"/>
        </w:rPr>
        <w:t>Adjusted Bank Balance considering unpresented payments and receipts Total: £</w:t>
      </w:r>
      <w:r>
        <w:rPr>
          <w:rFonts w:ascii="Calibri" w:eastAsiaTheme="minorEastAsia" w:hAnsi="Calibri" w:cs="Calibri"/>
          <w:b/>
          <w:bCs/>
          <w:sz w:val="18"/>
          <w:szCs w:val="18"/>
          <w:lang w:eastAsia="en-GB"/>
        </w:rPr>
        <w:t>224,888.69</w:t>
      </w:r>
    </w:p>
    <w:p w14:paraId="0D6D4A61" w14:textId="77777777" w:rsidR="00544209" w:rsidRPr="00302B9E" w:rsidRDefault="00544209" w:rsidP="00544209">
      <w:pPr>
        <w:spacing w:line="276" w:lineRule="auto"/>
        <w:rPr>
          <w:rFonts w:ascii="Calibri" w:eastAsiaTheme="minorEastAsia" w:hAnsi="Calibri" w:cs="Calibri"/>
          <w:sz w:val="18"/>
          <w:szCs w:val="18"/>
          <w:lang w:eastAsia="en-GB"/>
        </w:rPr>
      </w:pPr>
      <w:r w:rsidRPr="7F1B7B11">
        <w:rPr>
          <w:rFonts w:ascii="Calibri" w:eastAsiaTheme="minorEastAsia" w:hAnsi="Calibri" w:cs="Calibri"/>
          <w:sz w:val="18"/>
          <w:szCs w:val="18"/>
          <w:lang w:eastAsia="en-GB"/>
        </w:rPr>
        <w:t xml:space="preserve">The bank was last reconciled to the </w:t>
      </w:r>
      <w:r>
        <w:rPr>
          <w:rFonts w:ascii="Calibri" w:eastAsiaTheme="minorEastAsia" w:hAnsi="Calibri" w:cs="Calibri"/>
          <w:sz w:val="18"/>
          <w:szCs w:val="18"/>
          <w:lang w:eastAsia="en-GB"/>
        </w:rPr>
        <w:t>31</w:t>
      </w:r>
      <w:r w:rsidRPr="0085325C">
        <w:rPr>
          <w:rFonts w:ascii="Calibri" w:eastAsiaTheme="minorEastAsia" w:hAnsi="Calibri" w:cs="Calibri"/>
          <w:sz w:val="18"/>
          <w:szCs w:val="18"/>
          <w:vertAlign w:val="superscript"/>
          <w:lang w:eastAsia="en-GB"/>
        </w:rPr>
        <w:t>st</w:t>
      </w:r>
      <w:r>
        <w:rPr>
          <w:rFonts w:ascii="Calibri" w:eastAsiaTheme="minorEastAsia" w:hAnsi="Calibri" w:cs="Calibri"/>
          <w:sz w:val="18"/>
          <w:szCs w:val="18"/>
          <w:lang w:eastAsia="en-GB"/>
        </w:rPr>
        <w:t xml:space="preserve"> October 2024</w:t>
      </w:r>
    </w:p>
    <w:p w14:paraId="34CB1414" w14:textId="77777777" w:rsidR="00544209" w:rsidRDefault="00544209" w:rsidP="00544209">
      <w:pPr>
        <w:spacing w:line="276" w:lineRule="auto"/>
        <w:rPr>
          <w:rFonts w:ascii="Calibri" w:eastAsiaTheme="minorEastAsia" w:hAnsi="Calibri" w:cs="Calibri"/>
          <w:b/>
          <w:bCs/>
          <w:sz w:val="18"/>
          <w:szCs w:val="18"/>
          <w:u w:val="single"/>
          <w:lang w:eastAsia="en-GB"/>
        </w:rPr>
      </w:pPr>
      <w:r w:rsidRPr="7F1B7B11">
        <w:rPr>
          <w:rFonts w:ascii="Calibri" w:eastAsiaTheme="minorEastAsia" w:hAnsi="Calibri" w:cs="Calibri"/>
          <w:b/>
          <w:bCs/>
          <w:sz w:val="18"/>
          <w:szCs w:val="18"/>
          <w:u w:val="single"/>
          <w:lang w:eastAsia="en-GB"/>
        </w:rPr>
        <w:t>Income:</w:t>
      </w:r>
    </w:p>
    <w:p w14:paraId="6DCE0D84" w14:textId="77777777" w:rsidR="00544209"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w:t>
      </w:r>
      <w:r w:rsidRPr="00BE1747">
        <w:rPr>
          <w:rFonts w:ascii="Calibri" w:eastAsiaTheme="minorEastAsia" w:hAnsi="Calibri" w:cs="Calibri"/>
          <w:sz w:val="18"/>
          <w:szCs w:val="18"/>
          <w:lang w:eastAsia="en-GB"/>
        </w:rPr>
        <w:t>£</w:t>
      </w:r>
      <w:r>
        <w:rPr>
          <w:rFonts w:ascii="Calibri" w:eastAsiaTheme="minorEastAsia" w:hAnsi="Calibri" w:cs="Calibri"/>
          <w:sz w:val="18"/>
          <w:szCs w:val="18"/>
          <w:lang w:eastAsia="en-GB"/>
        </w:rPr>
        <w:t>3,220.43 VAT Refund)</w:t>
      </w:r>
    </w:p>
    <w:p w14:paraId="14E98162" w14:textId="77777777" w:rsidR="00544209"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£75 goodwill payment Unity Trust</w:t>
      </w:r>
    </w:p>
    <w:p w14:paraId="5D154CF7" w14:textId="77777777" w:rsidR="00544209" w:rsidRPr="00BE1747"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£775.46 Cotswold DC AP (Haberdashers CiL)</w:t>
      </w:r>
    </w:p>
    <w:p w14:paraId="15367AB2" w14:textId="77777777" w:rsidR="00544209" w:rsidRPr="00D5117B" w:rsidRDefault="00544209" w:rsidP="00544209">
      <w:pPr>
        <w:spacing w:line="276" w:lineRule="auto"/>
        <w:rPr>
          <w:rFonts w:ascii="Calibri" w:eastAsiaTheme="minorEastAsia" w:hAnsi="Calibri" w:cs="Calibri"/>
          <w:b/>
          <w:bCs/>
          <w:i/>
          <w:iCs/>
          <w:sz w:val="18"/>
          <w:szCs w:val="18"/>
          <w:lang w:eastAsia="en-GB"/>
        </w:rPr>
      </w:pPr>
      <w:r w:rsidRPr="00302B9E">
        <w:rPr>
          <w:rFonts w:ascii="Calibri" w:eastAsiaTheme="minorEastAsia" w:hAnsi="Calibri" w:cs="Calibri"/>
          <w:b/>
          <w:bCs/>
          <w:sz w:val="18"/>
          <w:szCs w:val="18"/>
          <w:u w:val="single"/>
          <w:lang w:eastAsia="en-GB"/>
        </w:rPr>
        <w:t>Expenditure:</w:t>
      </w:r>
      <w:r w:rsidRPr="00806187">
        <w:rPr>
          <w:rFonts w:ascii="Calibri" w:eastAsiaTheme="minorEastAsia" w:hAnsi="Calibri" w:cs="Calibri"/>
          <w:b/>
          <w:bCs/>
          <w:i/>
          <w:iCs/>
          <w:sz w:val="18"/>
          <w:szCs w:val="18"/>
          <w:lang w:eastAsia="en-GB"/>
        </w:rPr>
        <w:t xml:space="preserve"> </w:t>
      </w:r>
    </w:p>
    <w:p w14:paraId="660DC5C5" w14:textId="6B564931" w:rsidR="00544209" w:rsidRDefault="00544209" w:rsidP="00544209">
      <w:pPr>
        <w:spacing w:line="276" w:lineRule="auto"/>
        <w:rPr>
          <w:rFonts w:ascii="Calibri" w:eastAsiaTheme="minorEastAsia" w:hAnsi="Calibri" w:cs="Calibri"/>
          <w:sz w:val="18"/>
          <w:szCs w:val="18"/>
          <w:lang w:eastAsia="en-GB"/>
        </w:rPr>
      </w:pPr>
      <w:r w:rsidRPr="211F8EA1">
        <w:rPr>
          <w:rFonts w:ascii="Calibri" w:eastAsiaTheme="minorEastAsia" w:hAnsi="Calibri" w:cs="Calibri"/>
          <w:sz w:val="18"/>
          <w:szCs w:val="18"/>
          <w:lang w:eastAsia="en-GB"/>
        </w:rPr>
        <w:t xml:space="preserve">View Transaction report for all transactions over reported period. </w:t>
      </w:r>
    </w:p>
    <w:p w14:paraId="3968FEDE" w14:textId="77777777" w:rsidR="00544209" w:rsidRDefault="00544209" w:rsidP="00544209">
      <w:pPr>
        <w:spacing w:line="276" w:lineRule="auto"/>
        <w:rPr>
          <w:rFonts w:ascii="Calibri" w:eastAsiaTheme="minorEastAsia" w:hAnsi="Calibri" w:cs="Calibri"/>
          <w:b/>
          <w:bCs/>
          <w:sz w:val="18"/>
          <w:szCs w:val="18"/>
          <w:u w:val="single"/>
          <w:lang w:eastAsia="en-GB"/>
        </w:rPr>
      </w:pPr>
      <w:r>
        <w:rPr>
          <w:rFonts w:ascii="Calibri" w:eastAsiaTheme="minorEastAsia" w:hAnsi="Calibri" w:cs="Calibri"/>
          <w:b/>
          <w:bCs/>
          <w:sz w:val="18"/>
          <w:szCs w:val="18"/>
          <w:u w:val="single"/>
          <w:lang w:eastAsia="en-GB"/>
        </w:rPr>
        <w:t>Notes:</w:t>
      </w:r>
    </w:p>
    <w:p w14:paraId="0C065E7F" w14:textId="77777777" w:rsidR="00544209" w:rsidRPr="00C033E2" w:rsidRDefault="00544209" w:rsidP="00544209">
      <w:pPr>
        <w:spacing w:line="276" w:lineRule="auto"/>
        <w:rPr>
          <w:rFonts w:ascii="Calibri" w:eastAsiaTheme="minorEastAsia" w:hAnsi="Calibri" w:cs="Calibri"/>
          <w:b/>
          <w:bCs/>
          <w:i/>
          <w:iCs/>
          <w:sz w:val="18"/>
          <w:szCs w:val="18"/>
          <w:lang w:eastAsia="en-GB"/>
        </w:rPr>
      </w:pPr>
      <w:r>
        <w:rPr>
          <w:rFonts w:ascii="Calibri" w:eastAsiaTheme="minorEastAsia" w:hAnsi="Calibri" w:cs="Calibri"/>
          <w:b/>
          <w:bCs/>
          <w:i/>
          <w:iCs/>
          <w:sz w:val="18"/>
          <w:szCs w:val="18"/>
          <w:lang w:eastAsia="en-GB"/>
        </w:rPr>
        <w:t>Interest rate adjustment, Gross/AER, Current: 2.75%/2.77%, new: 2.60%/2.62%</w:t>
      </w:r>
    </w:p>
    <w:p w14:paraId="6B63EB6D" w14:textId="77777777" w:rsidR="00544209"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7.3 Grant applications, SGH &amp; Cakes &amp; Co:</w:t>
      </w:r>
    </w:p>
    <w:p w14:paraId="734BA4C3" w14:textId="77777777" w:rsidR="00544209" w:rsidRPr="004F22D5" w:rsidRDefault="00544209" w:rsidP="00544209">
      <w:pPr>
        <w:pStyle w:val="ListParagraph"/>
        <w:numPr>
          <w:ilvl w:val="0"/>
          <w:numId w:val="48"/>
        </w:numPr>
        <w:suppressAutoHyphens w:val="0"/>
        <w:spacing w:line="276" w:lineRule="auto"/>
        <w:contextualSpacing/>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SGH £950 or £4750 for efficient lighting upgrade. (£800 from community infrastructure Capital Grant)</w:t>
      </w:r>
    </w:p>
    <w:p w14:paraId="37FCC9E5" w14:textId="77777777" w:rsidR="00544209" w:rsidRDefault="00544209" w:rsidP="00544209">
      <w:pPr>
        <w:pStyle w:val="ListParagraph"/>
        <w:numPr>
          <w:ilvl w:val="0"/>
          <w:numId w:val="48"/>
        </w:numPr>
        <w:suppressAutoHyphens w:val="0"/>
        <w:spacing w:line="276" w:lineRule="auto"/>
        <w:contextualSpacing/>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Cakes &amp; Co. £360, Souper Mondays continuation CFY</w:t>
      </w:r>
    </w:p>
    <w:p w14:paraId="77DA362C" w14:textId="77777777" w:rsidR="00544209" w:rsidRPr="00315D89" w:rsidRDefault="00544209" w:rsidP="00544209">
      <w:pPr>
        <w:pStyle w:val="ListParagraph"/>
        <w:numPr>
          <w:ilvl w:val="0"/>
          <w:numId w:val="48"/>
        </w:numPr>
        <w:suppressAutoHyphens w:val="0"/>
        <w:spacing w:line="276" w:lineRule="auto"/>
        <w:contextualSpacing/>
        <w:rPr>
          <w:rFonts w:ascii="Calibri" w:eastAsiaTheme="minorEastAsia" w:hAnsi="Calibri" w:cs="Calibri"/>
          <w:sz w:val="18"/>
          <w:szCs w:val="18"/>
          <w:lang w:eastAsia="en-GB"/>
        </w:rPr>
      </w:pPr>
      <w:r w:rsidRPr="00315D89">
        <w:rPr>
          <w:rFonts w:ascii="Calibri" w:eastAsiaTheme="minorEastAsia" w:hAnsi="Calibri" w:cs="Calibri"/>
          <w:sz w:val="18"/>
          <w:szCs w:val="18"/>
          <w:lang w:eastAsia="en-GB"/>
        </w:rPr>
        <w:t>Grants Tracker CFY:</w:t>
      </w:r>
    </w:p>
    <w:p w14:paraId="095D29FA" w14:textId="77777777" w:rsidR="00544209" w:rsidRPr="00315D89" w:rsidRDefault="00544209" w:rsidP="00544209">
      <w:pPr>
        <w:spacing w:line="276" w:lineRule="auto"/>
        <w:rPr>
          <w:rFonts w:ascii="Calibri" w:eastAsiaTheme="minorEastAsia" w:hAnsi="Calibri" w:cs="Calibri"/>
          <w:sz w:val="18"/>
          <w:szCs w:val="18"/>
          <w:u w:val="single"/>
          <w:lang w:eastAsia="en-GB"/>
        </w:rPr>
      </w:pPr>
      <w:r w:rsidRPr="00315D89">
        <w:rPr>
          <w:rFonts w:ascii="Calibri" w:eastAsiaTheme="minorEastAsia" w:hAnsi="Calibri" w:cs="Calibri"/>
          <w:sz w:val="18"/>
          <w:szCs w:val="18"/>
          <w:u w:val="single"/>
          <w:lang w:eastAsia="en-GB"/>
        </w:rPr>
        <w:t>Application Date</w:t>
      </w:r>
      <w:r w:rsidRPr="00315D89">
        <w:rPr>
          <w:rFonts w:ascii="Calibri" w:eastAsiaTheme="minorEastAsia" w:hAnsi="Calibri" w:cs="Calibri"/>
          <w:sz w:val="18"/>
          <w:szCs w:val="18"/>
          <w:u w:val="single"/>
          <w:lang w:eastAsia="en-GB"/>
        </w:rPr>
        <w:tab/>
        <w:t>Club/Society</w:t>
      </w:r>
      <w:r w:rsidRPr="00315D89">
        <w:rPr>
          <w:rFonts w:ascii="Calibri" w:eastAsiaTheme="minorEastAsia" w:hAnsi="Calibri" w:cs="Calibri"/>
          <w:sz w:val="18"/>
          <w:szCs w:val="18"/>
          <w:u w:val="single"/>
          <w:lang w:eastAsia="en-GB"/>
        </w:rPr>
        <w:tab/>
      </w:r>
      <w:r w:rsidRPr="00315D89">
        <w:rPr>
          <w:rFonts w:ascii="Calibri" w:eastAsiaTheme="minorEastAsia" w:hAnsi="Calibri" w:cs="Calibri"/>
          <w:sz w:val="18"/>
          <w:szCs w:val="18"/>
          <w:u w:val="single"/>
          <w:lang w:eastAsia="en-GB"/>
        </w:rPr>
        <w:tab/>
      </w:r>
      <w:r w:rsidRPr="00315D89">
        <w:rPr>
          <w:rFonts w:ascii="Calibri" w:eastAsiaTheme="minorEastAsia" w:hAnsi="Calibri" w:cs="Calibri"/>
          <w:sz w:val="18"/>
          <w:szCs w:val="18"/>
          <w:u w:val="single"/>
          <w:lang w:eastAsia="en-GB"/>
        </w:rPr>
        <w:tab/>
        <w:t>Amount</w:t>
      </w:r>
      <w:r w:rsidRPr="00315D89">
        <w:rPr>
          <w:rFonts w:ascii="Calibri" w:eastAsiaTheme="minorEastAsia" w:hAnsi="Calibri" w:cs="Calibri"/>
          <w:sz w:val="18"/>
          <w:szCs w:val="18"/>
          <w:u w:val="single"/>
          <w:lang w:eastAsia="en-GB"/>
        </w:rPr>
        <w:tab/>
        <w:t xml:space="preserve">BPC Minute Ref </w:t>
      </w:r>
      <w:r w:rsidRPr="00315D89">
        <w:rPr>
          <w:rFonts w:ascii="Calibri" w:eastAsiaTheme="minorEastAsia" w:hAnsi="Calibri" w:cs="Calibri"/>
          <w:sz w:val="18"/>
          <w:szCs w:val="18"/>
          <w:u w:val="single"/>
          <w:lang w:eastAsia="en-GB"/>
        </w:rPr>
        <w:tab/>
        <w:t>Date paid</w:t>
      </w:r>
    </w:p>
    <w:p w14:paraId="56201630" w14:textId="77777777"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Mar-24</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The Voice</w:t>
      </w:r>
      <w:r w:rsidRPr="004F22D5">
        <w:rPr>
          <w:rFonts w:ascii="Calibri" w:eastAsiaTheme="minorEastAsia" w:hAnsi="Calibri" w:cs="Calibri"/>
          <w:sz w:val="18"/>
          <w:szCs w:val="18"/>
          <w:lang w:eastAsia="en-GB"/>
        </w:rPr>
        <w:tab/>
        <w:t xml:space="preserve"> </w:t>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£500.00 </w:t>
      </w:r>
      <w:r w:rsidRPr="004F22D5">
        <w:rPr>
          <w:rFonts w:ascii="Calibri" w:eastAsiaTheme="minorEastAsia" w:hAnsi="Calibri" w:cs="Calibri"/>
          <w:sz w:val="18"/>
          <w:szCs w:val="18"/>
          <w:lang w:eastAsia="en-GB"/>
        </w:rPr>
        <w:tab/>
        <w:t>21.03.24.7.4</w:t>
      </w:r>
      <w:r w:rsidRPr="004F22D5">
        <w:rPr>
          <w:rFonts w:ascii="Calibri" w:eastAsiaTheme="minorEastAsia" w:hAnsi="Calibri" w:cs="Calibri"/>
          <w:sz w:val="18"/>
          <w:szCs w:val="18"/>
          <w:lang w:eastAsia="en-GB"/>
        </w:rPr>
        <w:tab/>
        <w:t>04.04.24</w:t>
      </w:r>
    </w:p>
    <w:p w14:paraId="28001C63" w14:textId="77777777"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Feb-24</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Easter Entertainment Toddler Group</w:t>
      </w:r>
      <w:r w:rsidRPr="004F22D5">
        <w:rPr>
          <w:rFonts w:ascii="Calibri" w:eastAsiaTheme="minorEastAsia" w:hAnsi="Calibri" w:cs="Calibri"/>
          <w:sz w:val="18"/>
          <w:szCs w:val="18"/>
          <w:lang w:eastAsia="en-GB"/>
        </w:rPr>
        <w:tab/>
        <w:t xml:space="preserve"> £320.22 </w:t>
      </w:r>
      <w:r w:rsidRPr="004F22D5">
        <w:rPr>
          <w:rFonts w:ascii="Calibri" w:eastAsiaTheme="minorEastAsia" w:hAnsi="Calibri" w:cs="Calibri"/>
          <w:sz w:val="18"/>
          <w:szCs w:val="18"/>
          <w:lang w:eastAsia="en-GB"/>
        </w:rPr>
        <w:tab/>
        <w:t>15.02.24.8.2</w:t>
      </w:r>
      <w:r w:rsidRPr="004F22D5">
        <w:rPr>
          <w:rFonts w:ascii="Calibri" w:eastAsiaTheme="minorEastAsia" w:hAnsi="Calibri" w:cs="Calibri"/>
          <w:sz w:val="18"/>
          <w:szCs w:val="18"/>
          <w:lang w:eastAsia="en-GB"/>
        </w:rPr>
        <w:tab/>
        <w:t>10.04.24</w:t>
      </w:r>
    </w:p>
    <w:p w14:paraId="274DB97D" w14:textId="77777777"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Oct-23</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Cakes &amp; Co for Souper Mondays </w:t>
      </w:r>
      <w:r w:rsidRPr="004F22D5">
        <w:rPr>
          <w:rFonts w:ascii="Calibri" w:eastAsiaTheme="minorEastAsia" w:hAnsi="Calibri" w:cs="Calibri"/>
          <w:sz w:val="18"/>
          <w:szCs w:val="18"/>
          <w:lang w:eastAsia="en-GB"/>
        </w:rPr>
        <w:tab/>
        <w:t xml:space="preserve"> £360.00 </w:t>
      </w:r>
      <w:r w:rsidRPr="004F22D5">
        <w:rPr>
          <w:rFonts w:ascii="Calibri" w:eastAsiaTheme="minorEastAsia" w:hAnsi="Calibri" w:cs="Calibri"/>
          <w:sz w:val="18"/>
          <w:szCs w:val="18"/>
          <w:lang w:eastAsia="en-GB"/>
        </w:rPr>
        <w:tab/>
        <w:t>19.10.23.7.6</w:t>
      </w:r>
      <w:r w:rsidRPr="004F22D5">
        <w:rPr>
          <w:rFonts w:ascii="Calibri" w:eastAsiaTheme="minorEastAsia" w:hAnsi="Calibri" w:cs="Calibri"/>
          <w:sz w:val="18"/>
          <w:szCs w:val="18"/>
          <w:lang w:eastAsia="en-GB"/>
        </w:rPr>
        <w:tab/>
        <w:t>24.04.24</w:t>
      </w:r>
    </w:p>
    <w:p w14:paraId="6BD1BABD" w14:textId="77777777"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Feb-24</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Paxford Village Hall</w:t>
      </w:r>
      <w:r w:rsidRPr="004F22D5">
        <w:rPr>
          <w:rFonts w:ascii="Calibri" w:eastAsiaTheme="minorEastAsia" w:hAnsi="Calibri" w:cs="Calibri"/>
          <w:sz w:val="18"/>
          <w:szCs w:val="18"/>
          <w:lang w:eastAsia="en-GB"/>
        </w:rPr>
        <w:tab/>
        <w:t xml:space="preserve"> </w:t>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£905.50 </w:t>
      </w:r>
      <w:r w:rsidRPr="004F22D5">
        <w:rPr>
          <w:rFonts w:ascii="Calibri" w:eastAsiaTheme="minorEastAsia" w:hAnsi="Calibri" w:cs="Calibri"/>
          <w:sz w:val="18"/>
          <w:szCs w:val="18"/>
          <w:lang w:eastAsia="en-GB"/>
        </w:rPr>
        <w:tab/>
        <w:t>27.03.24.7.3</w:t>
      </w:r>
      <w:r w:rsidRPr="004F22D5">
        <w:rPr>
          <w:rFonts w:ascii="Calibri" w:eastAsiaTheme="minorEastAsia" w:hAnsi="Calibri" w:cs="Calibri"/>
          <w:sz w:val="18"/>
          <w:szCs w:val="18"/>
          <w:lang w:eastAsia="en-GB"/>
        </w:rPr>
        <w:tab/>
        <w:t>30.05.24</w:t>
      </w:r>
    </w:p>
    <w:p w14:paraId="67F5C5B1" w14:textId="2012BDB2"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Aug-24</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Horticultural Society</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 £243.05 </w:t>
      </w:r>
      <w:r w:rsidRPr="004F22D5">
        <w:rPr>
          <w:rFonts w:ascii="Calibri" w:eastAsiaTheme="minorEastAsia" w:hAnsi="Calibri" w:cs="Calibri"/>
          <w:sz w:val="18"/>
          <w:szCs w:val="18"/>
          <w:lang w:eastAsia="en-GB"/>
        </w:rPr>
        <w:tab/>
        <w:t>19.09.24.6.4</w:t>
      </w:r>
      <w:r w:rsidRPr="004F22D5">
        <w:rPr>
          <w:rFonts w:ascii="Calibri" w:eastAsiaTheme="minorEastAsia" w:hAnsi="Calibri" w:cs="Calibri"/>
          <w:sz w:val="18"/>
          <w:szCs w:val="18"/>
          <w:lang w:eastAsia="en-GB"/>
        </w:rPr>
        <w:tab/>
      </w:r>
      <w:r w:rsidR="000C5EF7">
        <w:rPr>
          <w:rFonts w:ascii="Calibri" w:eastAsiaTheme="minorEastAsia" w:hAnsi="Calibri" w:cs="Calibri"/>
          <w:sz w:val="18"/>
          <w:szCs w:val="18"/>
          <w:lang w:eastAsia="en-GB"/>
        </w:rPr>
        <w:t>26.09.24</w:t>
      </w:r>
      <w:r w:rsidRPr="004F22D5">
        <w:rPr>
          <w:rFonts w:ascii="Calibri" w:eastAsiaTheme="minorEastAsia" w:hAnsi="Calibri" w:cs="Calibri"/>
          <w:sz w:val="18"/>
          <w:szCs w:val="18"/>
          <w:lang w:eastAsia="en-GB"/>
        </w:rPr>
        <w:tab/>
      </w:r>
    </w:p>
    <w:p w14:paraId="5AADF9D5" w14:textId="77777777" w:rsidR="00544209" w:rsidRPr="004F22D5" w:rsidRDefault="00544209" w:rsidP="00544209">
      <w:pPr>
        <w:spacing w:line="276" w:lineRule="auto"/>
        <w:rPr>
          <w:rFonts w:ascii="Calibri" w:eastAsiaTheme="minorEastAsia" w:hAnsi="Calibri" w:cs="Calibri"/>
          <w:sz w:val="18"/>
          <w:szCs w:val="18"/>
          <w:lang w:eastAsia="en-GB"/>
        </w:rPr>
      </w:pPr>
      <w:r w:rsidRPr="004F22D5">
        <w:rPr>
          <w:rFonts w:ascii="Calibri" w:eastAsiaTheme="minorEastAsia" w:hAnsi="Calibri" w:cs="Calibri"/>
          <w:sz w:val="18"/>
          <w:szCs w:val="18"/>
          <w:lang w:eastAsia="en-GB"/>
        </w:rPr>
        <w:t>Oct-24</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Draycott Mission</w:t>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 £3</w:t>
      </w:r>
      <w:r>
        <w:rPr>
          <w:rFonts w:ascii="Calibri" w:eastAsiaTheme="minorEastAsia" w:hAnsi="Calibri" w:cs="Calibri"/>
          <w:sz w:val="18"/>
          <w:szCs w:val="18"/>
          <w:lang w:eastAsia="en-GB"/>
        </w:rPr>
        <w:t>32</w:t>
      </w:r>
      <w:r w:rsidRPr="004F22D5">
        <w:rPr>
          <w:rFonts w:ascii="Calibri" w:eastAsiaTheme="minorEastAsia" w:hAnsi="Calibri" w:cs="Calibri"/>
          <w:sz w:val="18"/>
          <w:szCs w:val="18"/>
          <w:lang w:eastAsia="en-GB"/>
        </w:rPr>
        <w:t xml:space="preserve">.00 </w:t>
      </w:r>
      <w:r w:rsidRPr="004F22D5">
        <w:rPr>
          <w:rFonts w:ascii="Calibri" w:eastAsiaTheme="minorEastAsia" w:hAnsi="Calibri" w:cs="Calibri"/>
          <w:sz w:val="18"/>
          <w:szCs w:val="18"/>
          <w:lang w:eastAsia="en-GB"/>
        </w:rPr>
        <w:tab/>
        <w:t>17.10.24.7.4</w:t>
      </w:r>
      <w:r w:rsidRPr="004F22D5">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ab/>
      </w:r>
    </w:p>
    <w:p w14:paraId="5F5634BF" w14:textId="77777777" w:rsidR="00544209" w:rsidRPr="004F22D5" w:rsidRDefault="00544209" w:rsidP="00544209">
      <w:pPr>
        <w:spacing w:line="276" w:lineRule="auto"/>
        <w:rPr>
          <w:rFonts w:ascii="Calibri" w:eastAsiaTheme="minorEastAsia" w:hAnsi="Calibri" w:cs="Calibri"/>
          <w:b/>
          <w:bCs/>
          <w:sz w:val="18"/>
          <w:szCs w:val="18"/>
          <w:lang w:eastAsia="en-GB"/>
        </w:rPr>
      </w:pPr>
      <w:r w:rsidRPr="004F22D5">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Pr>
          <w:rFonts w:ascii="Calibri" w:eastAsiaTheme="minorEastAsia" w:hAnsi="Calibri" w:cs="Calibri"/>
          <w:sz w:val="18"/>
          <w:szCs w:val="18"/>
          <w:lang w:eastAsia="en-GB"/>
        </w:rPr>
        <w:tab/>
      </w:r>
      <w:r w:rsidRPr="004F22D5">
        <w:rPr>
          <w:rFonts w:ascii="Calibri" w:eastAsiaTheme="minorEastAsia" w:hAnsi="Calibri" w:cs="Calibri"/>
          <w:sz w:val="18"/>
          <w:szCs w:val="18"/>
          <w:lang w:eastAsia="en-GB"/>
        </w:rPr>
        <w:t xml:space="preserve"> </w:t>
      </w:r>
      <w:r>
        <w:rPr>
          <w:rFonts w:ascii="Calibri" w:eastAsiaTheme="minorEastAsia" w:hAnsi="Calibri" w:cs="Calibri"/>
          <w:sz w:val="18"/>
          <w:szCs w:val="18"/>
          <w:lang w:eastAsia="en-GB"/>
        </w:rPr>
        <w:tab/>
      </w:r>
      <w:r w:rsidRPr="004F22D5">
        <w:rPr>
          <w:rFonts w:ascii="Calibri" w:eastAsiaTheme="minorEastAsia" w:hAnsi="Calibri" w:cs="Calibri"/>
          <w:b/>
          <w:bCs/>
          <w:sz w:val="18"/>
          <w:szCs w:val="18"/>
          <w:lang w:eastAsia="en-GB"/>
        </w:rPr>
        <w:t>Total:</w:t>
      </w:r>
      <w:r w:rsidRPr="004F22D5">
        <w:rPr>
          <w:rFonts w:ascii="Calibri" w:eastAsiaTheme="minorEastAsia" w:hAnsi="Calibri" w:cs="Calibri"/>
          <w:b/>
          <w:bCs/>
          <w:sz w:val="18"/>
          <w:szCs w:val="18"/>
          <w:lang w:eastAsia="en-GB"/>
        </w:rPr>
        <w:tab/>
        <w:t>£2,3</w:t>
      </w:r>
      <w:r>
        <w:rPr>
          <w:rFonts w:ascii="Calibri" w:eastAsiaTheme="minorEastAsia" w:hAnsi="Calibri" w:cs="Calibri"/>
          <w:b/>
          <w:bCs/>
          <w:sz w:val="18"/>
          <w:szCs w:val="18"/>
          <w:lang w:eastAsia="en-GB"/>
        </w:rPr>
        <w:t>60</w:t>
      </w:r>
      <w:r w:rsidRPr="004F22D5">
        <w:rPr>
          <w:rFonts w:ascii="Calibri" w:eastAsiaTheme="minorEastAsia" w:hAnsi="Calibri" w:cs="Calibri"/>
          <w:b/>
          <w:bCs/>
          <w:sz w:val="18"/>
          <w:szCs w:val="18"/>
          <w:lang w:eastAsia="en-GB"/>
        </w:rPr>
        <w:t xml:space="preserve">.77 </w:t>
      </w:r>
      <w:r>
        <w:rPr>
          <w:rFonts w:ascii="Calibri" w:eastAsiaTheme="minorEastAsia" w:hAnsi="Calibri" w:cs="Calibri"/>
          <w:b/>
          <w:bCs/>
          <w:sz w:val="18"/>
          <w:szCs w:val="18"/>
          <w:lang w:eastAsia="en-GB"/>
        </w:rPr>
        <w:t>of £4,000, balance: £1,639.23</w:t>
      </w:r>
      <w:r w:rsidRPr="004F22D5">
        <w:rPr>
          <w:rFonts w:ascii="Calibri" w:eastAsiaTheme="minorEastAsia" w:hAnsi="Calibri" w:cs="Calibri"/>
          <w:b/>
          <w:bCs/>
          <w:sz w:val="18"/>
          <w:szCs w:val="18"/>
          <w:lang w:eastAsia="en-GB"/>
        </w:rPr>
        <w:tab/>
      </w:r>
      <w:r w:rsidRPr="004F22D5">
        <w:rPr>
          <w:rFonts w:ascii="Calibri" w:eastAsiaTheme="minorEastAsia" w:hAnsi="Calibri" w:cs="Calibri"/>
          <w:b/>
          <w:bCs/>
          <w:sz w:val="18"/>
          <w:szCs w:val="18"/>
          <w:lang w:eastAsia="en-GB"/>
        </w:rPr>
        <w:tab/>
      </w:r>
      <w:r w:rsidRPr="004F22D5">
        <w:rPr>
          <w:rFonts w:ascii="Calibri" w:eastAsiaTheme="minorEastAsia" w:hAnsi="Calibri" w:cs="Calibri"/>
          <w:b/>
          <w:bCs/>
          <w:sz w:val="18"/>
          <w:szCs w:val="18"/>
          <w:lang w:eastAsia="en-GB"/>
        </w:rPr>
        <w:tab/>
      </w:r>
    </w:p>
    <w:p w14:paraId="09327176" w14:textId="77777777" w:rsidR="00544209"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7.4 Budget proposal finalised for review, adjustments in salary impacts to forecast personnel c.tee review and mid year backdated NALC adjustments. Othe CCs also adjusted, working session on agenda to review in detail for approval. Proposed 5% precept increase.</w:t>
      </w:r>
    </w:p>
    <w:p w14:paraId="6F3768D2" w14:textId="77777777" w:rsidR="00544209" w:rsidRDefault="00544209" w:rsidP="00544209">
      <w:pPr>
        <w:spacing w:line="276" w:lineRule="auto"/>
        <w:rPr>
          <w:rFonts w:ascii="Calibri" w:eastAsiaTheme="minorEastAsia" w:hAnsi="Calibri" w:cs="Calibri"/>
          <w:sz w:val="18"/>
          <w:szCs w:val="18"/>
          <w:lang w:eastAsia="en-GB"/>
        </w:rPr>
      </w:pPr>
      <w:r>
        <w:rPr>
          <w:rFonts w:ascii="Calibri" w:eastAsiaTheme="minorEastAsia" w:hAnsi="Calibri" w:cs="Calibri"/>
          <w:sz w:val="18"/>
          <w:szCs w:val="18"/>
          <w:lang w:eastAsia="en-GB"/>
        </w:rPr>
        <w:t>11.4 NALC Pay scale adjustment +3.15% backdated to April 1</w:t>
      </w:r>
      <w:r w:rsidRPr="004F22D5">
        <w:rPr>
          <w:rFonts w:ascii="Calibri" w:eastAsiaTheme="minorEastAsia" w:hAnsi="Calibri" w:cs="Calibri"/>
          <w:sz w:val="18"/>
          <w:szCs w:val="18"/>
          <w:vertAlign w:val="superscript"/>
          <w:lang w:eastAsia="en-GB"/>
        </w:rPr>
        <w:t>st</w:t>
      </w:r>
      <w:r>
        <w:rPr>
          <w:rFonts w:ascii="Calibri" w:eastAsiaTheme="minorEastAsia" w:hAnsi="Calibri" w:cs="Calibri"/>
          <w:sz w:val="18"/>
          <w:szCs w:val="18"/>
          <w:lang w:eastAsia="en-GB"/>
        </w:rPr>
        <w:t>.</w:t>
      </w:r>
    </w:p>
    <w:p w14:paraId="30684203" w14:textId="77777777" w:rsidR="0015465A" w:rsidRDefault="0015465A" w:rsidP="00544209">
      <w:pPr>
        <w:spacing w:line="276" w:lineRule="auto"/>
        <w:rPr>
          <w:rFonts w:ascii="Calibri" w:eastAsiaTheme="minorEastAsia" w:hAnsi="Calibri" w:cs="Calibri"/>
          <w:sz w:val="18"/>
          <w:szCs w:val="18"/>
          <w:lang w:eastAsia="en-GB"/>
        </w:rPr>
      </w:pPr>
    </w:p>
    <w:p w14:paraId="698AF34F" w14:textId="77777777" w:rsidR="00544209" w:rsidRDefault="00544209" w:rsidP="00977417">
      <w:pPr>
        <w:suppressAutoHyphens w:val="0"/>
        <w:spacing w:line="230" w:lineRule="auto"/>
        <w:rPr>
          <w:rFonts w:asciiTheme="minorHAnsi" w:eastAsia="Arial" w:hAnsiTheme="minorHAnsi" w:cstheme="minorHAnsi"/>
          <w:iCs/>
          <w:sz w:val="22"/>
          <w:szCs w:val="22"/>
          <w:lang w:eastAsia="en-US"/>
        </w:rPr>
      </w:pPr>
    </w:p>
    <w:tbl>
      <w:tblPr>
        <w:tblW w:w="6487" w:type="dxa"/>
        <w:tblLook w:val="04A0" w:firstRow="1" w:lastRow="0" w:firstColumn="1" w:lastColumn="0" w:noHBand="0" w:noVBand="1"/>
      </w:tblPr>
      <w:tblGrid>
        <w:gridCol w:w="1007"/>
        <w:gridCol w:w="3314"/>
        <w:gridCol w:w="246"/>
        <w:gridCol w:w="960"/>
        <w:gridCol w:w="960"/>
      </w:tblGrid>
      <w:tr w:rsidR="00FC3249" w:rsidRPr="00FC3249" w14:paraId="07F08948" w14:textId="77777777" w:rsidTr="0015465A">
        <w:trPr>
          <w:trHeight w:val="204"/>
        </w:trPr>
        <w:tc>
          <w:tcPr>
            <w:tcW w:w="4567" w:type="dxa"/>
            <w:gridSpan w:val="3"/>
            <w:tcBorders>
              <w:top w:val="nil"/>
              <w:left w:val="nil"/>
              <w:bottom w:val="nil"/>
              <w:right w:val="nil"/>
            </w:tcBorders>
            <w:shd w:val="clear" w:color="auto" w:fill="auto"/>
            <w:noWrap/>
            <w:vAlign w:val="bottom"/>
            <w:hideMark/>
          </w:tcPr>
          <w:p w14:paraId="5EBAC506" w14:textId="77777777" w:rsidR="00FC3249" w:rsidRPr="00FC3249" w:rsidRDefault="00FC3249" w:rsidP="00FC3249">
            <w:pPr>
              <w:suppressAutoHyphens w:val="0"/>
              <w:rPr>
                <w:rFonts w:ascii="Aptos Narrow" w:hAnsi="Aptos Narrow"/>
                <w:b/>
                <w:bCs/>
                <w:color w:val="00B050"/>
                <w:sz w:val="16"/>
                <w:szCs w:val="16"/>
                <w:lang w:eastAsia="en-GB"/>
              </w:rPr>
            </w:pPr>
            <w:r w:rsidRPr="00FC3249">
              <w:rPr>
                <w:rFonts w:ascii="Aptos Narrow" w:hAnsi="Aptos Narrow"/>
                <w:b/>
                <w:bCs/>
                <w:color w:val="00B050"/>
                <w:sz w:val="16"/>
                <w:szCs w:val="16"/>
                <w:lang w:eastAsia="en-GB"/>
              </w:rPr>
              <w:t>BPC Transaction report 12.10.24-15.11.24</w:t>
            </w:r>
          </w:p>
        </w:tc>
        <w:tc>
          <w:tcPr>
            <w:tcW w:w="960" w:type="dxa"/>
            <w:tcBorders>
              <w:top w:val="nil"/>
              <w:left w:val="nil"/>
              <w:bottom w:val="nil"/>
              <w:right w:val="nil"/>
            </w:tcBorders>
            <w:shd w:val="clear" w:color="auto" w:fill="auto"/>
            <w:noWrap/>
            <w:vAlign w:val="bottom"/>
            <w:hideMark/>
          </w:tcPr>
          <w:p w14:paraId="3E256540" w14:textId="77777777" w:rsidR="00FC3249" w:rsidRPr="00FC3249" w:rsidRDefault="00FC3249" w:rsidP="00FC3249">
            <w:pPr>
              <w:suppressAutoHyphens w:val="0"/>
              <w:rPr>
                <w:rFonts w:ascii="Aptos Narrow" w:hAnsi="Aptos Narrow"/>
                <w:b/>
                <w:bCs/>
                <w:color w:val="00B050"/>
                <w:sz w:val="16"/>
                <w:szCs w:val="16"/>
                <w:lang w:eastAsia="en-GB"/>
              </w:rPr>
            </w:pPr>
          </w:p>
        </w:tc>
        <w:tc>
          <w:tcPr>
            <w:tcW w:w="960" w:type="dxa"/>
            <w:tcBorders>
              <w:top w:val="nil"/>
              <w:left w:val="nil"/>
              <w:bottom w:val="nil"/>
              <w:right w:val="nil"/>
            </w:tcBorders>
            <w:shd w:val="clear" w:color="auto" w:fill="auto"/>
            <w:noWrap/>
            <w:vAlign w:val="bottom"/>
            <w:hideMark/>
          </w:tcPr>
          <w:p w14:paraId="3BAA1B92" w14:textId="77777777" w:rsidR="00FC3249" w:rsidRPr="00FC3249" w:rsidRDefault="00FC3249" w:rsidP="00FC3249">
            <w:pPr>
              <w:suppressAutoHyphens w:val="0"/>
              <w:rPr>
                <w:lang w:eastAsia="en-GB"/>
              </w:rPr>
            </w:pPr>
          </w:p>
        </w:tc>
      </w:tr>
      <w:tr w:rsidR="00FC3249" w:rsidRPr="00FC3249" w14:paraId="77992DED" w14:textId="77777777" w:rsidTr="0015465A">
        <w:trPr>
          <w:trHeight w:val="204"/>
        </w:trPr>
        <w:tc>
          <w:tcPr>
            <w:tcW w:w="1007" w:type="dxa"/>
            <w:tcBorders>
              <w:top w:val="nil"/>
              <w:left w:val="nil"/>
              <w:bottom w:val="nil"/>
              <w:right w:val="nil"/>
            </w:tcBorders>
            <w:shd w:val="clear" w:color="auto" w:fill="auto"/>
            <w:noWrap/>
            <w:vAlign w:val="bottom"/>
            <w:hideMark/>
          </w:tcPr>
          <w:p w14:paraId="31CF4F72" w14:textId="77777777" w:rsidR="00FC3249" w:rsidRPr="00FC3249" w:rsidRDefault="00FC3249" w:rsidP="00FC3249">
            <w:pPr>
              <w:suppressAutoHyphens w:val="0"/>
              <w:rPr>
                <w:lang w:eastAsia="en-GB"/>
              </w:rPr>
            </w:pPr>
          </w:p>
        </w:tc>
        <w:tc>
          <w:tcPr>
            <w:tcW w:w="3314" w:type="dxa"/>
            <w:tcBorders>
              <w:top w:val="nil"/>
              <w:left w:val="nil"/>
              <w:bottom w:val="nil"/>
              <w:right w:val="nil"/>
            </w:tcBorders>
            <w:shd w:val="clear" w:color="auto" w:fill="auto"/>
            <w:noWrap/>
            <w:vAlign w:val="bottom"/>
            <w:hideMark/>
          </w:tcPr>
          <w:p w14:paraId="79279C68" w14:textId="77777777" w:rsidR="00FC3249" w:rsidRPr="00FC3249" w:rsidRDefault="00FC3249" w:rsidP="00FC3249">
            <w:pPr>
              <w:suppressAutoHyphens w:val="0"/>
              <w:rPr>
                <w:lang w:eastAsia="en-GB"/>
              </w:rPr>
            </w:pPr>
          </w:p>
        </w:tc>
        <w:tc>
          <w:tcPr>
            <w:tcW w:w="246" w:type="dxa"/>
            <w:tcBorders>
              <w:top w:val="nil"/>
              <w:left w:val="nil"/>
              <w:bottom w:val="nil"/>
              <w:right w:val="nil"/>
            </w:tcBorders>
            <w:shd w:val="clear" w:color="auto" w:fill="auto"/>
            <w:noWrap/>
            <w:vAlign w:val="bottom"/>
            <w:hideMark/>
          </w:tcPr>
          <w:p w14:paraId="7FA8335E" w14:textId="77777777" w:rsidR="00FC3249" w:rsidRPr="00FC3249" w:rsidRDefault="00FC3249" w:rsidP="00FC3249">
            <w:pPr>
              <w:suppressAutoHyphens w:val="0"/>
              <w:rPr>
                <w:lang w:eastAsia="en-GB"/>
              </w:rPr>
            </w:pPr>
          </w:p>
        </w:tc>
        <w:tc>
          <w:tcPr>
            <w:tcW w:w="960" w:type="dxa"/>
            <w:tcBorders>
              <w:top w:val="nil"/>
              <w:left w:val="nil"/>
              <w:bottom w:val="nil"/>
              <w:right w:val="nil"/>
            </w:tcBorders>
            <w:shd w:val="clear" w:color="auto" w:fill="auto"/>
            <w:noWrap/>
            <w:vAlign w:val="bottom"/>
            <w:hideMark/>
          </w:tcPr>
          <w:p w14:paraId="72C7AB6F" w14:textId="77777777" w:rsidR="00FC3249" w:rsidRPr="00FC3249" w:rsidRDefault="00FC3249" w:rsidP="00FC3249">
            <w:pPr>
              <w:suppressAutoHyphens w:val="0"/>
              <w:rPr>
                <w:lang w:eastAsia="en-GB"/>
              </w:rPr>
            </w:pPr>
          </w:p>
        </w:tc>
        <w:tc>
          <w:tcPr>
            <w:tcW w:w="960" w:type="dxa"/>
            <w:tcBorders>
              <w:top w:val="nil"/>
              <w:left w:val="nil"/>
              <w:bottom w:val="nil"/>
              <w:right w:val="nil"/>
            </w:tcBorders>
            <w:shd w:val="clear" w:color="auto" w:fill="auto"/>
            <w:noWrap/>
            <w:vAlign w:val="bottom"/>
            <w:hideMark/>
          </w:tcPr>
          <w:p w14:paraId="7108BF20" w14:textId="77777777" w:rsidR="00FC3249" w:rsidRPr="00FC3249" w:rsidRDefault="00FC3249" w:rsidP="00FC3249">
            <w:pPr>
              <w:suppressAutoHyphens w:val="0"/>
              <w:rPr>
                <w:lang w:eastAsia="en-GB"/>
              </w:rPr>
            </w:pPr>
          </w:p>
        </w:tc>
      </w:tr>
      <w:tr w:rsidR="00FC3249" w:rsidRPr="00FC3249" w14:paraId="1E06F35F" w14:textId="77777777" w:rsidTr="0015465A">
        <w:trPr>
          <w:trHeight w:val="204"/>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3CE50"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07Nov2024</w:t>
            </w:r>
          </w:p>
        </w:tc>
        <w:tc>
          <w:tcPr>
            <w:tcW w:w="3314" w:type="dxa"/>
            <w:tcBorders>
              <w:top w:val="single" w:sz="4" w:space="0" w:color="auto"/>
              <w:left w:val="nil"/>
              <w:bottom w:val="single" w:sz="4" w:space="0" w:color="auto"/>
              <w:right w:val="single" w:sz="4" w:space="0" w:color="auto"/>
            </w:tcBorders>
            <w:shd w:val="clear" w:color="auto" w:fill="auto"/>
            <w:noWrap/>
            <w:vAlign w:val="bottom"/>
            <w:hideMark/>
          </w:tcPr>
          <w:p w14:paraId="3D8EBE96"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(NEST)</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8324D12"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C37771"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-128.45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CA03F7"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79543.79</w:t>
            </w:r>
          </w:p>
        </w:tc>
      </w:tr>
      <w:tr w:rsidR="00FC3249" w:rsidRPr="00FC3249" w14:paraId="77C58807"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BB358C9"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01Nov2024</w:t>
            </w:r>
          </w:p>
        </w:tc>
        <w:tc>
          <w:tcPr>
            <w:tcW w:w="3314" w:type="dxa"/>
            <w:tcBorders>
              <w:top w:val="nil"/>
              <w:left w:val="nil"/>
              <w:bottom w:val="single" w:sz="4" w:space="0" w:color="auto"/>
              <w:right w:val="single" w:sz="4" w:space="0" w:color="auto"/>
            </w:tcBorders>
            <w:shd w:val="clear" w:color="auto" w:fill="auto"/>
            <w:noWrap/>
            <w:vAlign w:val="bottom"/>
            <w:hideMark/>
          </w:tcPr>
          <w:p w14:paraId="7A61BF41"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HMRC VTR</w:t>
            </w:r>
          </w:p>
        </w:tc>
        <w:tc>
          <w:tcPr>
            <w:tcW w:w="246" w:type="dxa"/>
            <w:tcBorders>
              <w:top w:val="nil"/>
              <w:left w:val="nil"/>
              <w:bottom w:val="single" w:sz="4" w:space="0" w:color="auto"/>
              <w:right w:val="single" w:sz="4" w:space="0" w:color="auto"/>
            </w:tcBorders>
            <w:shd w:val="clear" w:color="auto" w:fill="auto"/>
            <w:noWrap/>
            <w:vAlign w:val="bottom"/>
            <w:hideMark/>
          </w:tcPr>
          <w:p w14:paraId="12F30F36"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19B41FE"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3220.43</w:t>
            </w:r>
          </w:p>
        </w:tc>
        <w:tc>
          <w:tcPr>
            <w:tcW w:w="960" w:type="dxa"/>
            <w:tcBorders>
              <w:top w:val="nil"/>
              <w:left w:val="nil"/>
              <w:bottom w:val="nil"/>
              <w:right w:val="nil"/>
            </w:tcBorders>
            <w:shd w:val="clear" w:color="auto" w:fill="auto"/>
            <w:noWrap/>
            <w:vAlign w:val="bottom"/>
            <w:hideMark/>
          </w:tcPr>
          <w:p w14:paraId="0C3F69AB"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71940F35"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70007C9C"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5DB9677A"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Service Charge</w:t>
            </w:r>
          </w:p>
        </w:tc>
        <w:tc>
          <w:tcPr>
            <w:tcW w:w="246" w:type="dxa"/>
            <w:tcBorders>
              <w:top w:val="nil"/>
              <w:left w:val="nil"/>
              <w:bottom w:val="single" w:sz="4" w:space="0" w:color="auto"/>
              <w:right w:val="single" w:sz="4" w:space="0" w:color="auto"/>
            </w:tcBorders>
            <w:shd w:val="clear" w:color="auto" w:fill="auto"/>
            <w:noWrap/>
            <w:vAlign w:val="bottom"/>
            <w:hideMark/>
          </w:tcPr>
          <w:p w14:paraId="2CC3A86F"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921807D"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-9.15</w:t>
            </w:r>
          </w:p>
        </w:tc>
        <w:tc>
          <w:tcPr>
            <w:tcW w:w="960" w:type="dxa"/>
            <w:tcBorders>
              <w:top w:val="nil"/>
              <w:left w:val="nil"/>
              <w:bottom w:val="nil"/>
              <w:right w:val="nil"/>
            </w:tcBorders>
            <w:shd w:val="clear" w:color="auto" w:fill="auto"/>
            <w:noWrap/>
            <w:vAlign w:val="bottom"/>
            <w:hideMark/>
          </w:tcPr>
          <w:p w14:paraId="454B3744"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39180DFC"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818467C"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3654E1FB"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(NEST)</w:t>
            </w:r>
          </w:p>
        </w:tc>
        <w:tc>
          <w:tcPr>
            <w:tcW w:w="246" w:type="dxa"/>
            <w:tcBorders>
              <w:top w:val="nil"/>
              <w:left w:val="nil"/>
              <w:bottom w:val="single" w:sz="4" w:space="0" w:color="auto"/>
              <w:right w:val="single" w:sz="4" w:space="0" w:color="auto"/>
            </w:tcBorders>
            <w:shd w:val="clear" w:color="auto" w:fill="auto"/>
            <w:noWrap/>
            <w:vAlign w:val="bottom"/>
            <w:hideMark/>
          </w:tcPr>
          <w:p w14:paraId="716E395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C9AB2AC"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-559.16</w:t>
            </w:r>
          </w:p>
        </w:tc>
        <w:tc>
          <w:tcPr>
            <w:tcW w:w="960" w:type="dxa"/>
            <w:tcBorders>
              <w:top w:val="nil"/>
              <w:left w:val="nil"/>
              <w:bottom w:val="nil"/>
              <w:right w:val="nil"/>
            </w:tcBorders>
            <w:shd w:val="clear" w:color="auto" w:fill="auto"/>
            <w:noWrap/>
            <w:vAlign w:val="bottom"/>
            <w:hideMark/>
          </w:tcPr>
          <w:p w14:paraId="45C531E6"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5A314EB0"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6ADD56AF"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4853651F"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BT</w:t>
            </w:r>
          </w:p>
        </w:tc>
        <w:tc>
          <w:tcPr>
            <w:tcW w:w="246" w:type="dxa"/>
            <w:tcBorders>
              <w:top w:val="nil"/>
              <w:left w:val="nil"/>
              <w:bottom w:val="single" w:sz="4" w:space="0" w:color="auto"/>
              <w:right w:val="single" w:sz="4" w:space="0" w:color="auto"/>
            </w:tcBorders>
            <w:shd w:val="clear" w:color="auto" w:fill="auto"/>
            <w:noWrap/>
            <w:vAlign w:val="bottom"/>
            <w:hideMark/>
          </w:tcPr>
          <w:p w14:paraId="425B1F51"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D4416"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-32.02</w:t>
            </w:r>
          </w:p>
        </w:tc>
        <w:tc>
          <w:tcPr>
            <w:tcW w:w="960" w:type="dxa"/>
            <w:tcBorders>
              <w:top w:val="nil"/>
              <w:left w:val="nil"/>
              <w:bottom w:val="nil"/>
              <w:right w:val="nil"/>
            </w:tcBorders>
            <w:shd w:val="clear" w:color="auto" w:fill="auto"/>
            <w:noWrap/>
            <w:vAlign w:val="bottom"/>
            <w:hideMark/>
          </w:tcPr>
          <w:p w14:paraId="29B9DBC8"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477F56F4"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0A49745"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354C0A08"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Thomas Fox L'scape</w:t>
            </w:r>
          </w:p>
        </w:tc>
        <w:tc>
          <w:tcPr>
            <w:tcW w:w="246" w:type="dxa"/>
            <w:tcBorders>
              <w:top w:val="nil"/>
              <w:left w:val="nil"/>
              <w:bottom w:val="single" w:sz="4" w:space="0" w:color="auto"/>
              <w:right w:val="single" w:sz="4" w:space="0" w:color="auto"/>
            </w:tcBorders>
            <w:shd w:val="clear" w:color="auto" w:fill="auto"/>
            <w:noWrap/>
            <w:vAlign w:val="bottom"/>
            <w:hideMark/>
          </w:tcPr>
          <w:p w14:paraId="4129B830"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88BD6C3"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-1872</w:t>
            </w:r>
          </w:p>
        </w:tc>
        <w:tc>
          <w:tcPr>
            <w:tcW w:w="960" w:type="dxa"/>
            <w:tcBorders>
              <w:top w:val="nil"/>
              <w:left w:val="nil"/>
              <w:bottom w:val="nil"/>
              <w:right w:val="nil"/>
            </w:tcBorders>
            <w:shd w:val="clear" w:color="auto" w:fill="auto"/>
            <w:noWrap/>
            <w:vAlign w:val="bottom"/>
            <w:hideMark/>
          </w:tcPr>
          <w:p w14:paraId="27BAE210"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7C3EC445"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7B37B1FE"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22B457EF"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Thomas Fox L'scape</w:t>
            </w:r>
          </w:p>
        </w:tc>
        <w:tc>
          <w:tcPr>
            <w:tcW w:w="246" w:type="dxa"/>
            <w:tcBorders>
              <w:top w:val="nil"/>
              <w:left w:val="nil"/>
              <w:bottom w:val="single" w:sz="4" w:space="0" w:color="auto"/>
              <w:right w:val="single" w:sz="4" w:space="0" w:color="auto"/>
            </w:tcBorders>
            <w:shd w:val="clear" w:color="auto" w:fill="auto"/>
            <w:noWrap/>
            <w:vAlign w:val="bottom"/>
            <w:hideMark/>
          </w:tcPr>
          <w:p w14:paraId="7B9E2CA2"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E23479F"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-1209.6</w:t>
            </w:r>
          </w:p>
        </w:tc>
        <w:tc>
          <w:tcPr>
            <w:tcW w:w="960" w:type="dxa"/>
            <w:tcBorders>
              <w:top w:val="nil"/>
              <w:left w:val="nil"/>
              <w:bottom w:val="nil"/>
              <w:right w:val="nil"/>
            </w:tcBorders>
            <w:shd w:val="clear" w:color="auto" w:fill="auto"/>
            <w:noWrap/>
            <w:vAlign w:val="bottom"/>
            <w:hideMark/>
          </w:tcPr>
          <w:p w14:paraId="2A7F99DF"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5B25D0A9"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EFC771E"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31Oct2024</w:t>
            </w:r>
          </w:p>
        </w:tc>
        <w:tc>
          <w:tcPr>
            <w:tcW w:w="3314" w:type="dxa"/>
            <w:tcBorders>
              <w:top w:val="nil"/>
              <w:left w:val="nil"/>
              <w:bottom w:val="single" w:sz="4" w:space="0" w:color="auto"/>
              <w:right w:val="single" w:sz="4" w:space="0" w:color="auto"/>
            </w:tcBorders>
            <w:shd w:val="clear" w:color="auto" w:fill="auto"/>
            <w:noWrap/>
            <w:vAlign w:val="bottom"/>
            <w:hideMark/>
          </w:tcPr>
          <w:p w14:paraId="06726AAE"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Stow Active Sports</w:t>
            </w:r>
          </w:p>
        </w:tc>
        <w:tc>
          <w:tcPr>
            <w:tcW w:w="246" w:type="dxa"/>
            <w:tcBorders>
              <w:top w:val="nil"/>
              <w:left w:val="nil"/>
              <w:bottom w:val="single" w:sz="4" w:space="0" w:color="auto"/>
              <w:right w:val="single" w:sz="4" w:space="0" w:color="auto"/>
            </w:tcBorders>
            <w:shd w:val="clear" w:color="auto" w:fill="auto"/>
            <w:noWrap/>
            <w:vAlign w:val="bottom"/>
            <w:hideMark/>
          </w:tcPr>
          <w:p w14:paraId="6E73523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925692F"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-740</w:t>
            </w:r>
          </w:p>
        </w:tc>
        <w:tc>
          <w:tcPr>
            <w:tcW w:w="960" w:type="dxa"/>
            <w:tcBorders>
              <w:top w:val="nil"/>
              <w:left w:val="nil"/>
              <w:bottom w:val="nil"/>
              <w:right w:val="nil"/>
            </w:tcBorders>
            <w:shd w:val="clear" w:color="auto" w:fill="auto"/>
            <w:noWrap/>
            <w:vAlign w:val="bottom"/>
            <w:hideMark/>
          </w:tcPr>
          <w:p w14:paraId="0B411741"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783B6FE9"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4C2B82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25Oct2024</w:t>
            </w:r>
          </w:p>
        </w:tc>
        <w:tc>
          <w:tcPr>
            <w:tcW w:w="3314" w:type="dxa"/>
            <w:tcBorders>
              <w:top w:val="nil"/>
              <w:left w:val="nil"/>
              <w:bottom w:val="single" w:sz="4" w:space="0" w:color="auto"/>
              <w:right w:val="single" w:sz="4" w:space="0" w:color="auto"/>
            </w:tcBorders>
            <w:shd w:val="clear" w:color="auto" w:fill="auto"/>
            <w:noWrap/>
            <w:vAlign w:val="bottom"/>
            <w:hideMark/>
          </w:tcPr>
          <w:p w14:paraId="4D1F014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Paxford VH</w:t>
            </w:r>
          </w:p>
        </w:tc>
        <w:tc>
          <w:tcPr>
            <w:tcW w:w="246" w:type="dxa"/>
            <w:tcBorders>
              <w:top w:val="nil"/>
              <w:left w:val="nil"/>
              <w:bottom w:val="single" w:sz="4" w:space="0" w:color="auto"/>
              <w:right w:val="single" w:sz="4" w:space="0" w:color="auto"/>
            </w:tcBorders>
            <w:shd w:val="clear" w:color="auto" w:fill="auto"/>
            <w:noWrap/>
            <w:vAlign w:val="bottom"/>
            <w:hideMark/>
          </w:tcPr>
          <w:p w14:paraId="39804C6B"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A007FFD"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-20</w:t>
            </w:r>
          </w:p>
        </w:tc>
        <w:tc>
          <w:tcPr>
            <w:tcW w:w="960" w:type="dxa"/>
            <w:tcBorders>
              <w:top w:val="nil"/>
              <w:left w:val="nil"/>
              <w:bottom w:val="nil"/>
              <w:right w:val="nil"/>
            </w:tcBorders>
            <w:shd w:val="clear" w:color="auto" w:fill="auto"/>
            <w:noWrap/>
            <w:vAlign w:val="bottom"/>
            <w:hideMark/>
          </w:tcPr>
          <w:p w14:paraId="503ABB97"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5F561ED1"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1B41389B"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25Oct2024</w:t>
            </w:r>
          </w:p>
        </w:tc>
        <w:tc>
          <w:tcPr>
            <w:tcW w:w="3314" w:type="dxa"/>
            <w:tcBorders>
              <w:top w:val="nil"/>
              <w:left w:val="nil"/>
              <w:bottom w:val="single" w:sz="4" w:space="0" w:color="auto"/>
              <w:right w:val="single" w:sz="4" w:space="0" w:color="auto"/>
            </w:tcBorders>
            <w:shd w:val="clear" w:color="auto" w:fill="auto"/>
            <w:noWrap/>
            <w:vAlign w:val="bottom"/>
            <w:hideMark/>
          </w:tcPr>
          <w:p w14:paraId="302548A2"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Mrs NC Scott</w:t>
            </w:r>
          </w:p>
        </w:tc>
        <w:tc>
          <w:tcPr>
            <w:tcW w:w="246" w:type="dxa"/>
            <w:tcBorders>
              <w:top w:val="nil"/>
              <w:left w:val="nil"/>
              <w:bottom w:val="single" w:sz="4" w:space="0" w:color="auto"/>
              <w:right w:val="single" w:sz="4" w:space="0" w:color="auto"/>
            </w:tcBorders>
            <w:shd w:val="clear" w:color="auto" w:fill="auto"/>
            <w:noWrap/>
            <w:vAlign w:val="bottom"/>
            <w:hideMark/>
          </w:tcPr>
          <w:p w14:paraId="21603CC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0408748A"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-4817.55</w:t>
            </w:r>
          </w:p>
        </w:tc>
        <w:tc>
          <w:tcPr>
            <w:tcW w:w="960" w:type="dxa"/>
            <w:tcBorders>
              <w:top w:val="nil"/>
              <w:left w:val="nil"/>
              <w:bottom w:val="nil"/>
              <w:right w:val="nil"/>
            </w:tcBorders>
            <w:shd w:val="clear" w:color="auto" w:fill="auto"/>
            <w:noWrap/>
            <w:vAlign w:val="bottom"/>
            <w:hideMark/>
          </w:tcPr>
          <w:p w14:paraId="536B883B"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6D21EB82"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5E91A89"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24Oct2024</w:t>
            </w:r>
          </w:p>
        </w:tc>
        <w:tc>
          <w:tcPr>
            <w:tcW w:w="3314" w:type="dxa"/>
            <w:tcBorders>
              <w:top w:val="nil"/>
              <w:left w:val="nil"/>
              <w:bottom w:val="single" w:sz="4" w:space="0" w:color="auto"/>
              <w:right w:val="single" w:sz="4" w:space="0" w:color="auto"/>
            </w:tcBorders>
            <w:shd w:val="clear" w:color="auto" w:fill="auto"/>
            <w:noWrap/>
            <w:vAlign w:val="bottom"/>
            <w:hideMark/>
          </w:tcPr>
          <w:p w14:paraId="5AABAEBE"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Goodwill Payment</w:t>
            </w:r>
          </w:p>
        </w:tc>
        <w:tc>
          <w:tcPr>
            <w:tcW w:w="246" w:type="dxa"/>
            <w:tcBorders>
              <w:top w:val="nil"/>
              <w:left w:val="nil"/>
              <w:bottom w:val="single" w:sz="4" w:space="0" w:color="auto"/>
              <w:right w:val="single" w:sz="4" w:space="0" w:color="auto"/>
            </w:tcBorders>
            <w:shd w:val="clear" w:color="auto" w:fill="auto"/>
            <w:noWrap/>
            <w:vAlign w:val="bottom"/>
            <w:hideMark/>
          </w:tcPr>
          <w:p w14:paraId="075B98FA"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0085C26"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75</w:t>
            </w:r>
          </w:p>
        </w:tc>
        <w:tc>
          <w:tcPr>
            <w:tcW w:w="960" w:type="dxa"/>
            <w:tcBorders>
              <w:top w:val="nil"/>
              <w:left w:val="nil"/>
              <w:bottom w:val="nil"/>
              <w:right w:val="nil"/>
            </w:tcBorders>
            <w:shd w:val="clear" w:color="auto" w:fill="auto"/>
            <w:noWrap/>
            <w:vAlign w:val="bottom"/>
            <w:hideMark/>
          </w:tcPr>
          <w:p w14:paraId="3BC419E3"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062CC98B"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4954D675"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21Oct2024</w:t>
            </w:r>
          </w:p>
        </w:tc>
        <w:tc>
          <w:tcPr>
            <w:tcW w:w="3314" w:type="dxa"/>
            <w:tcBorders>
              <w:top w:val="nil"/>
              <w:left w:val="nil"/>
              <w:bottom w:val="single" w:sz="4" w:space="0" w:color="auto"/>
              <w:right w:val="single" w:sz="4" w:space="0" w:color="auto"/>
            </w:tcBorders>
            <w:shd w:val="clear" w:color="auto" w:fill="auto"/>
            <w:noWrap/>
            <w:vAlign w:val="bottom"/>
            <w:hideMark/>
          </w:tcPr>
          <w:p w14:paraId="56B426A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(GRUNDON WASTE MANA)</w:t>
            </w:r>
          </w:p>
        </w:tc>
        <w:tc>
          <w:tcPr>
            <w:tcW w:w="246" w:type="dxa"/>
            <w:tcBorders>
              <w:top w:val="nil"/>
              <w:left w:val="nil"/>
              <w:bottom w:val="single" w:sz="4" w:space="0" w:color="auto"/>
              <w:right w:val="single" w:sz="4" w:space="0" w:color="auto"/>
            </w:tcBorders>
            <w:shd w:val="clear" w:color="auto" w:fill="auto"/>
            <w:noWrap/>
            <w:vAlign w:val="bottom"/>
            <w:hideMark/>
          </w:tcPr>
          <w:p w14:paraId="583B16C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5A8C8"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-62.08</w:t>
            </w:r>
          </w:p>
        </w:tc>
        <w:tc>
          <w:tcPr>
            <w:tcW w:w="960" w:type="dxa"/>
            <w:tcBorders>
              <w:top w:val="nil"/>
              <w:left w:val="nil"/>
              <w:bottom w:val="nil"/>
              <w:right w:val="nil"/>
            </w:tcBorders>
            <w:shd w:val="clear" w:color="auto" w:fill="auto"/>
            <w:noWrap/>
            <w:vAlign w:val="bottom"/>
            <w:hideMark/>
          </w:tcPr>
          <w:p w14:paraId="1E88EE5B"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639D9BA6"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7F3C7A9C"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18Oct2024</w:t>
            </w:r>
          </w:p>
        </w:tc>
        <w:tc>
          <w:tcPr>
            <w:tcW w:w="3314" w:type="dxa"/>
            <w:tcBorders>
              <w:top w:val="nil"/>
              <w:left w:val="nil"/>
              <w:bottom w:val="single" w:sz="4" w:space="0" w:color="auto"/>
              <w:right w:val="single" w:sz="4" w:space="0" w:color="auto"/>
            </w:tcBorders>
            <w:shd w:val="clear" w:color="auto" w:fill="auto"/>
            <w:noWrap/>
            <w:vAlign w:val="bottom"/>
            <w:hideMark/>
          </w:tcPr>
          <w:p w14:paraId="4E38BDD0"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(ICO)</w:t>
            </w:r>
          </w:p>
        </w:tc>
        <w:tc>
          <w:tcPr>
            <w:tcW w:w="246" w:type="dxa"/>
            <w:tcBorders>
              <w:top w:val="nil"/>
              <w:left w:val="nil"/>
              <w:bottom w:val="single" w:sz="4" w:space="0" w:color="auto"/>
              <w:right w:val="single" w:sz="4" w:space="0" w:color="auto"/>
            </w:tcBorders>
            <w:shd w:val="clear" w:color="auto" w:fill="auto"/>
            <w:noWrap/>
            <w:vAlign w:val="bottom"/>
            <w:hideMark/>
          </w:tcPr>
          <w:p w14:paraId="71D6BA3D"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5B3A2A8"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-35</w:t>
            </w:r>
          </w:p>
        </w:tc>
        <w:tc>
          <w:tcPr>
            <w:tcW w:w="960" w:type="dxa"/>
            <w:tcBorders>
              <w:top w:val="nil"/>
              <w:left w:val="nil"/>
              <w:bottom w:val="nil"/>
              <w:right w:val="nil"/>
            </w:tcBorders>
            <w:shd w:val="clear" w:color="auto" w:fill="auto"/>
            <w:noWrap/>
            <w:vAlign w:val="bottom"/>
            <w:hideMark/>
          </w:tcPr>
          <w:p w14:paraId="6773E178"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17D3D829"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0690E1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18Oct2024</w:t>
            </w:r>
          </w:p>
        </w:tc>
        <w:tc>
          <w:tcPr>
            <w:tcW w:w="3314" w:type="dxa"/>
            <w:tcBorders>
              <w:top w:val="nil"/>
              <w:left w:val="nil"/>
              <w:bottom w:val="single" w:sz="4" w:space="0" w:color="auto"/>
              <w:right w:val="single" w:sz="4" w:space="0" w:color="auto"/>
            </w:tcBorders>
            <w:shd w:val="clear" w:color="auto" w:fill="auto"/>
            <w:noWrap/>
            <w:vAlign w:val="bottom"/>
            <w:hideMark/>
          </w:tcPr>
          <w:p w14:paraId="494E5994"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(NEST)</w:t>
            </w:r>
          </w:p>
        </w:tc>
        <w:tc>
          <w:tcPr>
            <w:tcW w:w="246" w:type="dxa"/>
            <w:tcBorders>
              <w:top w:val="nil"/>
              <w:left w:val="nil"/>
              <w:bottom w:val="single" w:sz="4" w:space="0" w:color="auto"/>
              <w:right w:val="single" w:sz="4" w:space="0" w:color="auto"/>
            </w:tcBorders>
            <w:shd w:val="clear" w:color="auto" w:fill="auto"/>
            <w:noWrap/>
            <w:vAlign w:val="bottom"/>
            <w:hideMark/>
          </w:tcPr>
          <w:p w14:paraId="5DCF58B5"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68AFEB4"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-190.74</w:t>
            </w:r>
          </w:p>
        </w:tc>
        <w:tc>
          <w:tcPr>
            <w:tcW w:w="960" w:type="dxa"/>
            <w:tcBorders>
              <w:top w:val="nil"/>
              <w:left w:val="nil"/>
              <w:bottom w:val="nil"/>
              <w:right w:val="nil"/>
            </w:tcBorders>
            <w:shd w:val="clear" w:color="auto" w:fill="auto"/>
            <w:noWrap/>
            <w:vAlign w:val="bottom"/>
            <w:hideMark/>
          </w:tcPr>
          <w:p w14:paraId="4D5A2F42"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3FB5ABBD"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51866ED"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0431574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Glospfa</w:t>
            </w:r>
          </w:p>
        </w:tc>
        <w:tc>
          <w:tcPr>
            <w:tcW w:w="246" w:type="dxa"/>
            <w:tcBorders>
              <w:top w:val="nil"/>
              <w:left w:val="nil"/>
              <w:bottom w:val="single" w:sz="4" w:space="0" w:color="auto"/>
              <w:right w:val="single" w:sz="4" w:space="0" w:color="auto"/>
            </w:tcBorders>
            <w:shd w:val="clear" w:color="auto" w:fill="auto"/>
            <w:noWrap/>
            <w:vAlign w:val="bottom"/>
            <w:hideMark/>
          </w:tcPr>
          <w:p w14:paraId="73ED4B8D"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178527C"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-50</w:t>
            </w:r>
          </w:p>
        </w:tc>
        <w:tc>
          <w:tcPr>
            <w:tcW w:w="960" w:type="dxa"/>
            <w:tcBorders>
              <w:top w:val="nil"/>
              <w:left w:val="nil"/>
              <w:bottom w:val="nil"/>
              <w:right w:val="nil"/>
            </w:tcBorders>
            <w:shd w:val="clear" w:color="auto" w:fill="auto"/>
            <w:noWrap/>
            <w:vAlign w:val="bottom"/>
            <w:hideMark/>
          </w:tcPr>
          <w:p w14:paraId="30015F66"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27A8B787"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78A49C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4F3D2225"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Cloudy Group Plc</w:t>
            </w:r>
          </w:p>
        </w:tc>
        <w:tc>
          <w:tcPr>
            <w:tcW w:w="246" w:type="dxa"/>
            <w:tcBorders>
              <w:top w:val="nil"/>
              <w:left w:val="nil"/>
              <w:bottom w:val="single" w:sz="4" w:space="0" w:color="auto"/>
              <w:right w:val="single" w:sz="4" w:space="0" w:color="auto"/>
            </w:tcBorders>
            <w:shd w:val="clear" w:color="auto" w:fill="auto"/>
            <w:noWrap/>
            <w:vAlign w:val="bottom"/>
            <w:hideMark/>
          </w:tcPr>
          <w:p w14:paraId="7753D0E3"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581806F"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-115.72</w:t>
            </w:r>
          </w:p>
        </w:tc>
        <w:tc>
          <w:tcPr>
            <w:tcW w:w="960" w:type="dxa"/>
            <w:tcBorders>
              <w:top w:val="nil"/>
              <w:left w:val="nil"/>
              <w:bottom w:val="nil"/>
              <w:right w:val="nil"/>
            </w:tcBorders>
            <w:shd w:val="clear" w:color="auto" w:fill="auto"/>
            <w:noWrap/>
            <w:vAlign w:val="bottom"/>
            <w:hideMark/>
          </w:tcPr>
          <w:p w14:paraId="342918C9"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1781DB7B"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E958E16"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1A78A5E1"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Thomas Fox L'scape</w:t>
            </w:r>
          </w:p>
        </w:tc>
        <w:tc>
          <w:tcPr>
            <w:tcW w:w="246" w:type="dxa"/>
            <w:tcBorders>
              <w:top w:val="nil"/>
              <w:left w:val="nil"/>
              <w:bottom w:val="single" w:sz="4" w:space="0" w:color="auto"/>
              <w:right w:val="single" w:sz="4" w:space="0" w:color="auto"/>
            </w:tcBorders>
            <w:shd w:val="clear" w:color="auto" w:fill="auto"/>
            <w:noWrap/>
            <w:vAlign w:val="bottom"/>
            <w:hideMark/>
          </w:tcPr>
          <w:p w14:paraId="218071F2"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7A01626"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-943.2</w:t>
            </w:r>
          </w:p>
        </w:tc>
        <w:tc>
          <w:tcPr>
            <w:tcW w:w="960" w:type="dxa"/>
            <w:tcBorders>
              <w:top w:val="nil"/>
              <w:left w:val="nil"/>
              <w:bottom w:val="nil"/>
              <w:right w:val="nil"/>
            </w:tcBorders>
            <w:shd w:val="clear" w:color="auto" w:fill="auto"/>
            <w:noWrap/>
            <w:vAlign w:val="bottom"/>
            <w:hideMark/>
          </w:tcPr>
          <w:p w14:paraId="337E835A"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3E26A567"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6BCDB19B"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4D2382CA"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Mrs NC Scott</w:t>
            </w:r>
          </w:p>
        </w:tc>
        <w:tc>
          <w:tcPr>
            <w:tcW w:w="246" w:type="dxa"/>
            <w:tcBorders>
              <w:top w:val="nil"/>
              <w:left w:val="nil"/>
              <w:bottom w:val="single" w:sz="4" w:space="0" w:color="auto"/>
              <w:right w:val="single" w:sz="4" w:space="0" w:color="auto"/>
            </w:tcBorders>
            <w:shd w:val="clear" w:color="auto" w:fill="auto"/>
            <w:noWrap/>
            <w:vAlign w:val="bottom"/>
            <w:hideMark/>
          </w:tcPr>
          <w:p w14:paraId="665D6668"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282E9A9F"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-1605.15</w:t>
            </w:r>
          </w:p>
        </w:tc>
        <w:tc>
          <w:tcPr>
            <w:tcW w:w="960" w:type="dxa"/>
            <w:tcBorders>
              <w:top w:val="nil"/>
              <w:left w:val="nil"/>
              <w:bottom w:val="nil"/>
              <w:right w:val="nil"/>
            </w:tcBorders>
            <w:shd w:val="clear" w:color="auto" w:fill="auto"/>
            <w:noWrap/>
            <w:vAlign w:val="bottom"/>
            <w:hideMark/>
          </w:tcPr>
          <w:p w14:paraId="1EEE7C63"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3594F196"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6BA4262D"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lastRenderedPageBreak/>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13596A50"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C Scobie</w:t>
            </w:r>
          </w:p>
        </w:tc>
        <w:tc>
          <w:tcPr>
            <w:tcW w:w="246" w:type="dxa"/>
            <w:tcBorders>
              <w:top w:val="nil"/>
              <w:left w:val="nil"/>
              <w:bottom w:val="single" w:sz="4" w:space="0" w:color="auto"/>
              <w:right w:val="single" w:sz="4" w:space="0" w:color="auto"/>
            </w:tcBorders>
            <w:shd w:val="clear" w:color="auto" w:fill="auto"/>
            <w:noWrap/>
            <w:vAlign w:val="bottom"/>
            <w:hideMark/>
          </w:tcPr>
          <w:p w14:paraId="68502A25"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66DB84A"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-95</w:t>
            </w:r>
          </w:p>
        </w:tc>
        <w:tc>
          <w:tcPr>
            <w:tcW w:w="960" w:type="dxa"/>
            <w:tcBorders>
              <w:top w:val="nil"/>
              <w:left w:val="nil"/>
              <w:bottom w:val="nil"/>
              <w:right w:val="nil"/>
            </w:tcBorders>
            <w:shd w:val="clear" w:color="auto" w:fill="auto"/>
            <w:noWrap/>
            <w:vAlign w:val="bottom"/>
            <w:hideMark/>
          </w:tcPr>
          <w:p w14:paraId="1A43C979"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588D7CD0"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2E04DE09"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0BC6D13F"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Stow Active Sports</w:t>
            </w:r>
          </w:p>
        </w:tc>
        <w:tc>
          <w:tcPr>
            <w:tcW w:w="246" w:type="dxa"/>
            <w:tcBorders>
              <w:top w:val="nil"/>
              <w:left w:val="nil"/>
              <w:bottom w:val="single" w:sz="4" w:space="0" w:color="auto"/>
              <w:right w:val="single" w:sz="4" w:space="0" w:color="auto"/>
            </w:tcBorders>
            <w:shd w:val="clear" w:color="auto" w:fill="auto"/>
            <w:noWrap/>
            <w:vAlign w:val="bottom"/>
            <w:hideMark/>
          </w:tcPr>
          <w:p w14:paraId="6556066C"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0414157"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-462</w:t>
            </w:r>
          </w:p>
        </w:tc>
        <w:tc>
          <w:tcPr>
            <w:tcW w:w="960" w:type="dxa"/>
            <w:tcBorders>
              <w:top w:val="nil"/>
              <w:left w:val="nil"/>
              <w:bottom w:val="nil"/>
              <w:right w:val="nil"/>
            </w:tcBorders>
            <w:shd w:val="clear" w:color="auto" w:fill="auto"/>
            <w:noWrap/>
            <w:vAlign w:val="bottom"/>
            <w:hideMark/>
          </w:tcPr>
          <w:p w14:paraId="527473DB"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4D4DC1EB"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46FA12C0"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02AE2BC4"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B/P to: Mr Steven Woods</w:t>
            </w:r>
          </w:p>
        </w:tc>
        <w:tc>
          <w:tcPr>
            <w:tcW w:w="246" w:type="dxa"/>
            <w:tcBorders>
              <w:top w:val="nil"/>
              <w:left w:val="nil"/>
              <w:bottom w:val="single" w:sz="4" w:space="0" w:color="auto"/>
              <w:right w:val="single" w:sz="4" w:space="0" w:color="auto"/>
            </w:tcBorders>
            <w:shd w:val="clear" w:color="auto" w:fill="auto"/>
            <w:noWrap/>
            <w:vAlign w:val="bottom"/>
            <w:hideMark/>
          </w:tcPr>
          <w:p w14:paraId="6ED1B3C6"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7DEAAE43"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-620.15</w:t>
            </w:r>
          </w:p>
        </w:tc>
        <w:tc>
          <w:tcPr>
            <w:tcW w:w="960" w:type="dxa"/>
            <w:tcBorders>
              <w:top w:val="nil"/>
              <w:left w:val="nil"/>
              <w:bottom w:val="nil"/>
              <w:right w:val="nil"/>
            </w:tcBorders>
            <w:shd w:val="clear" w:color="auto" w:fill="auto"/>
            <w:noWrap/>
            <w:vAlign w:val="bottom"/>
            <w:hideMark/>
          </w:tcPr>
          <w:p w14:paraId="2F2C3082"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24F6906C"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B153448"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17Oct2024</w:t>
            </w:r>
          </w:p>
        </w:tc>
        <w:tc>
          <w:tcPr>
            <w:tcW w:w="3314" w:type="dxa"/>
            <w:tcBorders>
              <w:top w:val="nil"/>
              <w:left w:val="nil"/>
              <w:bottom w:val="single" w:sz="4" w:space="0" w:color="auto"/>
              <w:right w:val="single" w:sz="4" w:space="0" w:color="auto"/>
            </w:tcBorders>
            <w:shd w:val="clear" w:color="auto" w:fill="auto"/>
            <w:noWrap/>
            <w:vAlign w:val="bottom"/>
            <w:hideMark/>
          </w:tcPr>
          <w:p w14:paraId="378374D1"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COTSWOLD DC -AP</w:t>
            </w:r>
          </w:p>
        </w:tc>
        <w:tc>
          <w:tcPr>
            <w:tcW w:w="246" w:type="dxa"/>
            <w:tcBorders>
              <w:top w:val="nil"/>
              <w:left w:val="nil"/>
              <w:bottom w:val="single" w:sz="4" w:space="0" w:color="auto"/>
              <w:right w:val="single" w:sz="4" w:space="0" w:color="auto"/>
            </w:tcBorders>
            <w:shd w:val="clear" w:color="auto" w:fill="auto"/>
            <w:noWrap/>
            <w:vAlign w:val="bottom"/>
            <w:hideMark/>
          </w:tcPr>
          <w:p w14:paraId="4925346A"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358B314"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775.46</w:t>
            </w:r>
          </w:p>
        </w:tc>
        <w:tc>
          <w:tcPr>
            <w:tcW w:w="960" w:type="dxa"/>
            <w:tcBorders>
              <w:top w:val="nil"/>
              <w:left w:val="nil"/>
              <w:bottom w:val="nil"/>
              <w:right w:val="nil"/>
            </w:tcBorders>
            <w:shd w:val="clear" w:color="auto" w:fill="auto"/>
            <w:noWrap/>
            <w:vAlign w:val="bottom"/>
            <w:hideMark/>
          </w:tcPr>
          <w:p w14:paraId="6CDAE7AC" w14:textId="77777777" w:rsidR="00FC3249" w:rsidRPr="00FC3249" w:rsidRDefault="00FC3249" w:rsidP="00FC3249">
            <w:pPr>
              <w:suppressAutoHyphens w:val="0"/>
              <w:jc w:val="right"/>
              <w:rPr>
                <w:rFonts w:ascii="Aptos Narrow" w:hAnsi="Aptos Narrow"/>
                <w:color w:val="000000"/>
                <w:sz w:val="16"/>
                <w:szCs w:val="16"/>
                <w:lang w:eastAsia="en-GB"/>
              </w:rPr>
            </w:pPr>
          </w:p>
        </w:tc>
      </w:tr>
      <w:tr w:rsidR="00FC3249" w:rsidRPr="00FC3249" w14:paraId="192260C3" w14:textId="77777777" w:rsidTr="0015465A">
        <w:trPr>
          <w:trHeight w:val="204"/>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220F381B"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16Oct2024</w:t>
            </w:r>
          </w:p>
        </w:tc>
        <w:tc>
          <w:tcPr>
            <w:tcW w:w="3314" w:type="dxa"/>
            <w:tcBorders>
              <w:top w:val="nil"/>
              <w:left w:val="nil"/>
              <w:bottom w:val="single" w:sz="4" w:space="0" w:color="auto"/>
              <w:right w:val="single" w:sz="4" w:space="0" w:color="auto"/>
            </w:tcBorders>
            <w:shd w:val="clear" w:color="auto" w:fill="auto"/>
            <w:noWrap/>
            <w:vAlign w:val="bottom"/>
            <w:hideMark/>
          </w:tcPr>
          <w:p w14:paraId="3CE8387A"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Direct Debit (LLOYDS BANK PLC)</w:t>
            </w:r>
          </w:p>
        </w:tc>
        <w:tc>
          <w:tcPr>
            <w:tcW w:w="246" w:type="dxa"/>
            <w:tcBorders>
              <w:top w:val="nil"/>
              <w:left w:val="nil"/>
              <w:bottom w:val="single" w:sz="4" w:space="0" w:color="auto"/>
              <w:right w:val="single" w:sz="4" w:space="0" w:color="auto"/>
            </w:tcBorders>
            <w:shd w:val="clear" w:color="auto" w:fill="auto"/>
            <w:noWrap/>
            <w:vAlign w:val="bottom"/>
            <w:hideMark/>
          </w:tcPr>
          <w:p w14:paraId="33CB83E7" w14:textId="77777777" w:rsidR="00FC3249" w:rsidRPr="00FC3249" w:rsidRDefault="00FC3249" w:rsidP="00FC3249">
            <w:pPr>
              <w:suppressAutoHyphens w:val="0"/>
              <w:rPr>
                <w:rFonts w:ascii="Aptos Narrow" w:hAnsi="Aptos Narrow"/>
                <w:color w:val="000000"/>
                <w:sz w:val="16"/>
                <w:szCs w:val="16"/>
                <w:lang w:eastAsia="en-GB"/>
              </w:rPr>
            </w:pPr>
            <w:r w:rsidRPr="00FC3249">
              <w:rPr>
                <w:rFonts w:ascii="Aptos Narrow" w:hAnsi="Aptos Narrow"/>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18FF7C2"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2081DA" w14:textId="77777777" w:rsidR="00FC3249" w:rsidRPr="00FC3249" w:rsidRDefault="00FC3249" w:rsidP="00FC3249">
            <w:pPr>
              <w:suppressAutoHyphens w:val="0"/>
              <w:jc w:val="right"/>
              <w:rPr>
                <w:rFonts w:ascii="Aptos Narrow" w:hAnsi="Aptos Narrow"/>
                <w:color w:val="000000"/>
                <w:sz w:val="16"/>
                <w:szCs w:val="16"/>
                <w:lang w:eastAsia="en-GB"/>
              </w:rPr>
            </w:pPr>
            <w:r w:rsidRPr="00FC3249">
              <w:rPr>
                <w:rFonts w:ascii="Aptos Narrow" w:hAnsi="Aptos Narrow"/>
                <w:color w:val="000000"/>
                <w:sz w:val="16"/>
                <w:szCs w:val="16"/>
                <w:lang w:eastAsia="en-GB"/>
              </w:rPr>
              <w:t>89039.87</w:t>
            </w:r>
          </w:p>
        </w:tc>
      </w:tr>
      <w:tr w:rsidR="00FC3249" w:rsidRPr="00FC3249" w14:paraId="6C689263" w14:textId="77777777" w:rsidTr="0015465A">
        <w:trPr>
          <w:trHeight w:val="288"/>
        </w:trPr>
        <w:tc>
          <w:tcPr>
            <w:tcW w:w="1007" w:type="dxa"/>
            <w:tcBorders>
              <w:top w:val="nil"/>
              <w:left w:val="nil"/>
              <w:bottom w:val="nil"/>
              <w:right w:val="nil"/>
            </w:tcBorders>
            <w:shd w:val="clear" w:color="auto" w:fill="auto"/>
            <w:noWrap/>
            <w:vAlign w:val="bottom"/>
            <w:hideMark/>
          </w:tcPr>
          <w:p w14:paraId="56E6E724" w14:textId="77777777" w:rsidR="00FC3249" w:rsidRPr="00FC3249" w:rsidRDefault="00FC3249" w:rsidP="00FC3249">
            <w:pPr>
              <w:suppressAutoHyphens w:val="0"/>
              <w:jc w:val="right"/>
              <w:rPr>
                <w:rFonts w:ascii="Aptos Narrow" w:hAnsi="Aptos Narrow"/>
                <w:color w:val="000000"/>
                <w:sz w:val="16"/>
                <w:szCs w:val="16"/>
                <w:lang w:eastAsia="en-GB"/>
              </w:rPr>
            </w:pPr>
          </w:p>
        </w:tc>
        <w:tc>
          <w:tcPr>
            <w:tcW w:w="3314" w:type="dxa"/>
            <w:tcBorders>
              <w:top w:val="nil"/>
              <w:left w:val="nil"/>
              <w:bottom w:val="nil"/>
              <w:right w:val="nil"/>
            </w:tcBorders>
            <w:shd w:val="clear" w:color="auto" w:fill="auto"/>
            <w:noWrap/>
            <w:vAlign w:val="bottom"/>
            <w:hideMark/>
          </w:tcPr>
          <w:p w14:paraId="733E22CC" w14:textId="77777777" w:rsidR="00FC3249" w:rsidRPr="00FC3249" w:rsidRDefault="00FC3249" w:rsidP="00FC3249">
            <w:pPr>
              <w:suppressAutoHyphens w:val="0"/>
              <w:rPr>
                <w:lang w:eastAsia="en-GB"/>
              </w:rPr>
            </w:pPr>
          </w:p>
        </w:tc>
        <w:tc>
          <w:tcPr>
            <w:tcW w:w="246" w:type="dxa"/>
            <w:tcBorders>
              <w:top w:val="nil"/>
              <w:left w:val="nil"/>
              <w:bottom w:val="nil"/>
              <w:right w:val="nil"/>
            </w:tcBorders>
            <w:shd w:val="clear" w:color="auto" w:fill="auto"/>
            <w:noWrap/>
            <w:vAlign w:val="bottom"/>
            <w:hideMark/>
          </w:tcPr>
          <w:p w14:paraId="31C9DA55" w14:textId="77777777" w:rsidR="00FC3249" w:rsidRPr="00FC3249" w:rsidRDefault="00FC3249" w:rsidP="00FC3249">
            <w:pPr>
              <w:suppressAutoHyphens w:val="0"/>
              <w:rPr>
                <w:lang w:eastAsia="en-GB"/>
              </w:rPr>
            </w:pPr>
          </w:p>
        </w:tc>
        <w:tc>
          <w:tcPr>
            <w:tcW w:w="960" w:type="dxa"/>
            <w:tcBorders>
              <w:top w:val="nil"/>
              <w:left w:val="nil"/>
              <w:bottom w:val="nil"/>
              <w:right w:val="nil"/>
            </w:tcBorders>
            <w:shd w:val="clear" w:color="auto" w:fill="auto"/>
            <w:noWrap/>
            <w:vAlign w:val="bottom"/>
            <w:hideMark/>
          </w:tcPr>
          <w:p w14:paraId="27C9A9D9" w14:textId="77777777" w:rsidR="00FC3249" w:rsidRPr="00FC3249" w:rsidRDefault="00FC3249" w:rsidP="00FC3249">
            <w:pPr>
              <w:suppressAutoHyphens w:val="0"/>
              <w:rPr>
                <w:lang w:eastAsia="en-GB"/>
              </w:rPr>
            </w:pPr>
          </w:p>
        </w:tc>
        <w:tc>
          <w:tcPr>
            <w:tcW w:w="960" w:type="dxa"/>
            <w:tcBorders>
              <w:top w:val="nil"/>
              <w:left w:val="nil"/>
              <w:bottom w:val="nil"/>
              <w:right w:val="nil"/>
            </w:tcBorders>
            <w:shd w:val="clear" w:color="auto" w:fill="auto"/>
            <w:noWrap/>
            <w:vAlign w:val="bottom"/>
            <w:hideMark/>
          </w:tcPr>
          <w:p w14:paraId="7E85C1CB" w14:textId="77777777" w:rsidR="00FC3249" w:rsidRPr="00FC3249" w:rsidRDefault="00FC3249" w:rsidP="00FC3249">
            <w:pPr>
              <w:suppressAutoHyphens w:val="0"/>
              <w:rPr>
                <w:lang w:eastAsia="en-GB"/>
              </w:rPr>
            </w:pPr>
          </w:p>
        </w:tc>
      </w:tr>
    </w:tbl>
    <w:p w14:paraId="2485BC40" w14:textId="6D8DB08B" w:rsidR="00544209" w:rsidRDefault="0015465A" w:rsidP="00977417">
      <w:pPr>
        <w:suppressAutoHyphens w:val="0"/>
        <w:spacing w:line="230" w:lineRule="auto"/>
        <w:rPr>
          <w:rFonts w:asciiTheme="minorHAnsi" w:eastAsia="Arial" w:hAnsiTheme="minorHAnsi" w:cstheme="minorHAnsi"/>
          <w:iCs/>
          <w:sz w:val="22"/>
          <w:szCs w:val="22"/>
          <w:lang w:eastAsia="en-US"/>
        </w:rPr>
      </w:pPr>
      <w:r w:rsidRPr="0085325C">
        <w:rPr>
          <w:rFonts w:ascii="Calibri" w:eastAsiaTheme="minorEastAsia" w:hAnsi="Calibri" w:cs="Calibri"/>
          <w:noProof/>
          <w:sz w:val="18"/>
          <w:szCs w:val="18"/>
          <w:lang w:eastAsia="en-GB"/>
        </w:rPr>
        <w:drawing>
          <wp:inline distT="0" distB="0" distL="0" distR="0" wp14:anchorId="6FBAB3FD" wp14:editId="6897D589">
            <wp:extent cx="6642100" cy="3698240"/>
            <wp:effectExtent l="0" t="0" r="6350" b="0"/>
            <wp:docPr id="1056996318"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96318" name="Picture 1" descr="A document with numbers and text&#10;&#10;Description automatically generated"/>
                    <pic:cNvPicPr/>
                  </pic:nvPicPr>
                  <pic:blipFill>
                    <a:blip r:embed="rId12"/>
                    <a:stretch>
                      <a:fillRect/>
                    </a:stretch>
                  </pic:blipFill>
                  <pic:spPr>
                    <a:xfrm>
                      <a:off x="0" y="0"/>
                      <a:ext cx="6642100" cy="3698240"/>
                    </a:xfrm>
                    <a:prstGeom prst="rect">
                      <a:avLst/>
                    </a:prstGeom>
                  </pic:spPr>
                </pic:pic>
              </a:graphicData>
            </a:graphic>
          </wp:inline>
        </w:drawing>
      </w:r>
    </w:p>
    <w:p w14:paraId="5CC0CD5F" w14:textId="77777777" w:rsidR="00544209" w:rsidRDefault="00544209" w:rsidP="00977417">
      <w:pPr>
        <w:suppressAutoHyphens w:val="0"/>
        <w:spacing w:line="230" w:lineRule="auto"/>
        <w:rPr>
          <w:rFonts w:asciiTheme="minorHAnsi" w:eastAsia="Arial" w:hAnsiTheme="minorHAnsi" w:cstheme="minorHAnsi"/>
          <w:iCs/>
          <w:sz w:val="22"/>
          <w:szCs w:val="22"/>
          <w:lang w:eastAsia="en-US"/>
        </w:rPr>
      </w:pPr>
    </w:p>
    <w:p w14:paraId="184831DA" w14:textId="77777777" w:rsidR="00544209" w:rsidRDefault="00544209" w:rsidP="00977417">
      <w:pPr>
        <w:suppressAutoHyphens w:val="0"/>
        <w:spacing w:line="230" w:lineRule="auto"/>
        <w:rPr>
          <w:rFonts w:asciiTheme="minorHAnsi" w:eastAsia="Arial" w:hAnsiTheme="minorHAnsi" w:cstheme="minorHAnsi"/>
          <w:iCs/>
          <w:sz w:val="22"/>
          <w:szCs w:val="22"/>
          <w:lang w:eastAsia="en-US"/>
        </w:rPr>
      </w:pPr>
    </w:p>
    <w:p w14:paraId="2C96B0A8" w14:textId="11BDE801" w:rsidR="00C85C5A" w:rsidRPr="00C85C5A" w:rsidRDefault="00687733" w:rsidP="00977417">
      <w:pPr>
        <w:suppressAutoHyphens w:val="0"/>
        <w:spacing w:line="230" w:lineRule="auto"/>
        <w:rPr>
          <w:rFonts w:ascii="Arial" w:eastAsia="Arial" w:hAnsi="Arial" w:cs="Arial"/>
          <w:i/>
          <w:sz w:val="16"/>
          <w:szCs w:val="16"/>
          <w:lang w:eastAsia="en-US"/>
        </w:rPr>
      </w:pPr>
      <w:r>
        <w:rPr>
          <w:rFonts w:asciiTheme="minorHAnsi" w:eastAsia="Arial" w:hAnsiTheme="minorHAnsi" w:cstheme="minorHAnsi"/>
          <w:iCs/>
          <w:sz w:val="22"/>
          <w:szCs w:val="22"/>
          <w:lang w:eastAsia="en-US"/>
        </w:rPr>
        <w:t>Meeting Closed:</w:t>
      </w:r>
      <w:r w:rsidR="005730A4">
        <w:rPr>
          <w:rFonts w:asciiTheme="minorHAnsi" w:eastAsia="Arial" w:hAnsiTheme="minorHAnsi" w:cstheme="minorHAnsi"/>
          <w:iCs/>
          <w:sz w:val="22"/>
          <w:szCs w:val="22"/>
          <w:lang w:eastAsia="en-US"/>
        </w:rPr>
        <w:t>21.58</w:t>
      </w:r>
    </w:p>
    <w:p w14:paraId="2C03D66E" w14:textId="77777777" w:rsidR="00C85C5A" w:rsidRPr="00C85C5A" w:rsidRDefault="00C85C5A" w:rsidP="00C85C5A">
      <w:pPr>
        <w:suppressAutoHyphens w:val="0"/>
        <w:spacing w:line="230" w:lineRule="auto"/>
        <w:ind w:left="730"/>
        <w:jc w:val="right"/>
        <w:rPr>
          <w:rFonts w:asciiTheme="minorHAnsi" w:eastAsia="Arial" w:hAnsiTheme="minorHAnsi" w:cstheme="minorHAnsi"/>
          <w:iCs/>
          <w:sz w:val="22"/>
          <w:szCs w:val="22"/>
          <w:lang w:eastAsia="en-US"/>
        </w:rPr>
      </w:pPr>
    </w:p>
    <w:p w14:paraId="040F75F4"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4D21B8EB" w14:textId="77777777" w:rsidR="00B92A5F" w:rsidRDefault="00B92A5F" w:rsidP="00ED45A0">
      <w:pPr>
        <w:suppressAutoHyphens w:val="0"/>
        <w:spacing w:line="230" w:lineRule="auto"/>
        <w:rPr>
          <w:rFonts w:asciiTheme="minorHAnsi" w:eastAsia="Arial" w:hAnsiTheme="minorHAnsi" w:cstheme="minorHAnsi"/>
          <w:iCs/>
          <w:sz w:val="22"/>
          <w:szCs w:val="22"/>
          <w:lang w:eastAsia="en-US"/>
        </w:rPr>
      </w:pPr>
    </w:p>
    <w:p w14:paraId="5C6AD6E1" w14:textId="77777777" w:rsidR="00B92A5F" w:rsidRDefault="00B92A5F" w:rsidP="00ED45A0">
      <w:pPr>
        <w:suppressAutoHyphens w:val="0"/>
        <w:spacing w:line="230" w:lineRule="auto"/>
        <w:rPr>
          <w:rFonts w:asciiTheme="minorHAnsi" w:eastAsia="Arial" w:hAnsiTheme="minorHAnsi" w:cstheme="minorHAnsi"/>
          <w:iCs/>
          <w:sz w:val="22"/>
          <w:szCs w:val="22"/>
          <w:lang w:eastAsia="en-US"/>
        </w:rPr>
      </w:pPr>
    </w:p>
    <w:p w14:paraId="30E91DB1"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24D89E29" w14:textId="55197391" w:rsidR="00C85C5A" w:rsidRPr="00C85C5A" w:rsidRDefault="00C85C5A" w:rsidP="00ED45A0">
      <w:pPr>
        <w:suppressAutoHyphens w:val="0"/>
        <w:spacing w:line="230" w:lineRule="auto"/>
        <w:rPr>
          <w:rFonts w:asciiTheme="minorHAnsi" w:eastAsia="Arial" w:hAnsiTheme="minorHAnsi" w:cstheme="minorHAnsi"/>
          <w:iCs/>
          <w:sz w:val="22"/>
          <w:szCs w:val="22"/>
          <w:lang w:eastAsia="en-US"/>
        </w:rPr>
      </w:pPr>
      <w:r w:rsidRPr="00C85C5A">
        <w:rPr>
          <w:rFonts w:asciiTheme="minorHAnsi" w:eastAsia="Arial" w:hAnsiTheme="minorHAnsi" w:cstheme="minorHAnsi"/>
          <w:iCs/>
          <w:sz w:val="22"/>
          <w:szCs w:val="22"/>
          <w:lang w:eastAsia="en-US"/>
        </w:rPr>
        <w:t xml:space="preserve">Signed </w:t>
      </w:r>
      <w:r w:rsidR="00687733">
        <w:rPr>
          <w:rFonts w:asciiTheme="minorHAnsi" w:eastAsia="Arial" w:hAnsiTheme="minorHAnsi" w:cstheme="minorHAnsi"/>
          <w:iCs/>
          <w:sz w:val="22"/>
          <w:szCs w:val="22"/>
          <w:lang w:eastAsia="en-US"/>
        </w:rPr>
        <w:t>Chair</w:t>
      </w:r>
      <w:r w:rsidRPr="00C85C5A">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r w:rsidR="00ED45A0">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t xml:space="preserve">Date: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p>
    <w:p w14:paraId="75C9BA32" w14:textId="77777777" w:rsidR="00C85C5A" w:rsidRPr="00C85C5A" w:rsidRDefault="00C85C5A" w:rsidP="00C85C5A">
      <w:pPr>
        <w:widowControl w:val="0"/>
        <w:tabs>
          <w:tab w:val="left" w:pos="17730"/>
        </w:tabs>
        <w:rPr>
          <w:rFonts w:asciiTheme="minorHAnsi" w:hAnsiTheme="minorHAnsi" w:cstheme="minorHAnsi"/>
        </w:rPr>
      </w:pPr>
    </w:p>
    <w:p w14:paraId="354FAC45" w14:textId="77777777" w:rsidR="00C35BB6" w:rsidRPr="00C35BB6" w:rsidRDefault="00C35BB6" w:rsidP="00C35BB6">
      <w:pPr>
        <w:pStyle w:val="ListParagraph"/>
        <w:widowControl w:val="0"/>
        <w:tabs>
          <w:tab w:val="left" w:pos="17730"/>
        </w:tabs>
        <w:ind w:left="643"/>
        <w:rPr>
          <w:rFonts w:asciiTheme="minorHAnsi" w:hAnsiTheme="minorHAnsi" w:cstheme="minorHAnsi"/>
        </w:rPr>
      </w:pPr>
    </w:p>
    <w:p w14:paraId="454FD9D4" w14:textId="347C969D" w:rsidR="006124AD" w:rsidRPr="00811E04" w:rsidRDefault="006124AD" w:rsidP="00811E04">
      <w:pPr>
        <w:suppressAutoHyphens w:val="0"/>
        <w:spacing w:line="243" w:lineRule="auto"/>
        <w:rPr>
          <w:rFonts w:eastAsia="Calibri" w:cstheme="minorHAnsi"/>
          <w:color w:val="000000"/>
          <w:lang w:eastAsia="en-GB"/>
        </w:rPr>
      </w:pPr>
      <w:bookmarkStart w:id="1" w:name="_Hlk14180099"/>
    </w:p>
    <w:bookmarkEnd w:id="1"/>
    <w:p w14:paraId="5D33C775" w14:textId="5D3BFA2E" w:rsidR="006124AD" w:rsidRDefault="006124AD" w:rsidP="00C47EF7">
      <w:pPr>
        <w:widowControl w:val="0"/>
        <w:tabs>
          <w:tab w:val="left" w:pos="17730"/>
        </w:tabs>
        <w:ind w:left="644"/>
        <w:rPr>
          <w:rFonts w:ascii="Calibri" w:hAnsi="Calibri" w:cs="Calibri"/>
          <w:sz w:val="22"/>
          <w:szCs w:val="22"/>
        </w:rPr>
      </w:pPr>
    </w:p>
    <w:sectPr w:rsidR="006124AD" w:rsidSect="00AF3664">
      <w:footerReference w:type="default" r:id="rId13"/>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9A5" w14:textId="77777777" w:rsidR="00AC7D73" w:rsidRDefault="00AC7D73">
      <w:r>
        <w:separator/>
      </w:r>
    </w:p>
  </w:endnote>
  <w:endnote w:type="continuationSeparator" w:id="0">
    <w:p w14:paraId="774A9BE1" w14:textId="77777777" w:rsidR="00AC7D73" w:rsidRDefault="00AC7D73">
      <w:r>
        <w:continuationSeparator/>
      </w:r>
    </w:p>
  </w:endnote>
  <w:endnote w:type="continuationNotice" w:id="1">
    <w:p w14:paraId="4BFA4D05" w14:textId="77777777" w:rsidR="00AC7D73" w:rsidRDefault="00AC7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083D" w14:textId="77777777" w:rsidR="008363AB" w:rsidRPr="007A56B2" w:rsidRDefault="008363AB">
    <w:pPr>
      <w:pStyle w:val="BlockText"/>
      <w:ind w:left="91" w:right="91"/>
      <w:rPr>
        <w:rFonts w:ascii="Arial" w:hAnsi="Arial" w:cs="Arial"/>
        <w:i/>
        <w:sz w:val="16"/>
        <w:szCs w:val="16"/>
      </w:rPr>
    </w:pPr>
    <w:r w:rsidRPr="007A56B2">
      <w:rPr>
        <w:rFonts w:ascii="Arial" w:hAnsi="Arial" w:cs="Arial"/>
        <w:i/>
        <w:iCs w:val="0"/>
        <w:sz w:val="16"/>
        <w:szCs w:val="16"/>
      </w:rPr>
      <w:t>“Members are reminded that the Council has a general duty to consider the following matters in the exercise of any of its functions: Equal Opportunities (race, religion, age, gender, sexual orientation, political persuasion, profession, education, place or length of residence, marital status and any disability), Crime &amp; Disorder, Health &amp; Safety and Human Rights”</w:t>
    </w:r>
  </w:p>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AF24" w14:textId="77777777" w:rsidR="00AC7D73" w:rsidRDefault="00AC7D73">
      <w:r>
        <w:separator/>
      </w:r>
    </w:p>
  </w:footnote>
  <w:footnote w:type="continuationSeparator" w:id="0">
    <w:p w14:paraId="7F95067B" w14:textId="77777777" w:rsidR="00AC7D73" w:rsidRDefault="00AC7D73">
      <w:r>
        <w:continuationSeparator/>
      </w:r>
    </w:p>
  </w:footnote>
  <w:footnote w:type="continuationNotice" w:id="1">
    <w:p w14:paraId="4A3E0F25" w14:textId="77777777" w:rsidR="00AC7D73" w:rsidRDefault="00AC7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4800979E"/>
    <w:lvl w:ilvl="0" w:tplc="27764A42">
      <w:start w:val="1"/>
      <w:numFmt w:val="decimal"/>
      <w:lvlText w:val="%1."/>
      <w:lvlJc w:val="left"/>
      <w:pPr>
        <w:tabs>
          <w:tab w:val="num" w:pos="360"/>
        </w:tabs>
        <w:ind w:left="360" w:hanging="360"/>
      </w:pPr>
      <w:rPr>
        <w:i w:val="0"/>
        <w:iCs w:val="0"/>
        <w:color w:val="auto"/>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42393C"/>
    <w:multiLevelType w:val="multilevel"/>
    <w:tmpl w:val="BFF25220"/>
    <w:lvl w:ilvl="0">
      <w:start w:val="10"/>
      <w:numFmt w:val="decimal"/>
      <w:lvlText w:val="%1"/>
      <w:lvlJc w:val="left"/>
      <w:pPr>
        <w:ind w:left="390" w:hanging="390"/>
      </w:pPr>
      <w:rPr>
        <w:rFonts w:hint="default"/>
        <w:sz w:val="20"/>
      </w:rPr>
    </w:lvl>
    <w:lvl w:ilvl="1">
      <w:start w:val="1"/>
      <w:numFmt w:val="decimal"/>
      <w:lvlText w:val="%1.%2"/>
      <w:lvlJc w:val="left"/>
      <w:pPr>
        <w:ind w:left="1460" w:hanging="39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360" w:hanging="1800"/>
      </w:pPr>
      <w:rPr>
        <w:rFonts w:hint="default"/>
        <w:sz w:val="20"/>
      </w:rPr>
    </w:lvl>
  </w:abstractNum>
  <w:abstractNum w:abstractNumId="3"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97ED0"/>
    <w:multiLevelType w:val="multilevel"/>
    <w:tmpl w:val="A29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B227E"/>
    <w:multiLevelType w:val="multilevel"/>
    <w:tmpl w:val="1B5CF7BC"/>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422485"/>
    <w:multiLevelType w:val="multilevel"/>
    <w:tmpl w:val="5CCA183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 w15:restartNumberingAfterBreak="0">
    <w:nsid w:val="12F03B39"/>
    <w:multiLevelType w:val="multilevel"/>
    <w:tmpl w:val="54D85F04"/>
    <w:lvl w:ilvl="0">
      <w:start w:val="12"/>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6C00902"/>
    <w:multiLevelType w:val="multilevel"/>
    <w:tmpl w:val="99DC25BE"/>
    <w:lvl w:ilvl="0">
      <w:start w:val="8"/>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9" w15:restartNumberingAfterBreak="0">
    <w:nsid w:val="183B4612"/>
    <w:multiLevelType w:val="multilevel"/>
    <w:tmpl w:val="DBDE692C"/>
    <w:lvl w:ilvl="0">
      <w:start w:val="10"/>
      <w:numFmt w:val="decimal"/>
      <w:lvlText w:val="%1"/>
      <w:lvlJc w:val="left"/>
      <w:pPr>
        <w:ind w:left="390" w:hanging="390"/>
      </w:pPr>
      <w:rPr>
        <w:rFonts w:hint="default"/>
        <w:sz w:val="22"/>
      </w:rPr>
    </w:lvl>
    <w:lvl w:ilvl="1">
      <w:start w:val="1"/>
      <w:numFmt w:val="decimal"/>
      <w:lvlText w:val="%1.%2"/>
      <w:lvlJc w:val="left"/>
      <w:pPr>
        <w:ind w:left="1034" w:hanging="390"/>
      </w:pPr>
      <w:rPr>
        <w:rFonts w:hint="default"/>
        <w:sz w:val="22"/>
      </w:rPr>
    </w:lvl>
    <w:lvl w:ilvl="2">
      <w:start w:val="1"/>
      <w:numFmt w:val="decimal"/>
      <w:lvlText w:val="%1.%2.%3"/>
      <w:lvlJc w:val="left"/>
      <w:pPr>
        <w:ind w:left="2008" w:hanging="720"/>
      </w:pPr>
      <w:rPr>
        <w:rFonts w:hint="default"/>
        <w:sz w:val="22"/>
      </w:rPr>
    </w:lvl>
    <w:lvl w:ilvl="3">
      <w:start w:val="1"/>
      <w:numFmt w:val="decimal"/>
      <w:lvlText w:val="%1.%2.%3.%4"/>
      <w:lvlJc w:val="left"/>
      <w:pPr>
        <w:ind w:left="2652" w:hanging="720"/>
      </w:pPr>
      <w:rPr>
        <w:rFonts w:hint="default"/>
        <w:sz w:val="22"/>
      </w:rPr>
    </w:lvl>
    <w:lvl w:ilvl="4">
      <w:start w:val="1"/>
      <w:numFmt w:val="decimal"/>
      <w:lvlText w:val="%1.%2.%3.%4.%5"/>
      <w:lvlJc w:val="left"/>
      <w:pPr>
        <w:ind w:left="3296" w:hanging="720"/>
      </w:pPr>
      <w:rPr>
        <w:rFonts w:hint="default"/>
        <w:sz w:val="22"/>
      </w:rPr>
    </w:lvl>
    <w:lvl w:ilvl="5">
      <w:start w:val="1"/>
      <w:numFmt w:val="decimal"/>
      <w:lvlText w:val="%1.%2.%3.%4.%5.%6"/>
      <w:lvlJc w:val="left"/>
      <w:pPr>
        <w:ind w:left="4300" w:hanging="1080"/>
      </w:pPr>
      <w:rPr>
        <w:rFonts w:hint="default"/>
        <w:sz w:val="22"/>
      </w:rPr>
    </w:lvl>
    <w:lvl w:ilvl="6">
      <w:start w:val="1"/>
      <w:numFmt w:val="decimal"/>
      <w:lvlText w:val="%1.%2.%3.%4.%5.%6.%7"/>
      <w:lvlJc w:val="left"/>
      <w:pPr>
        <w:ind w:left="4944" w:hanging="1080"/>
      </w:pPr>
      <w:rPr>
        <w:rFonts w:hint="default"/>
        <w:sz w:val="22"/>
      </w:rPr>
    </w:lvl>
    <w:lvl w:ilvl="7">
      <w:start w:val="1"/>
      <w:numFmt w:val="decimal"/>
      <w:lvlText w:val="%1.%2.%3.%4.%5.%6.%7.%8"/>
      <w:lvlJc w:val="left"/>
      <w:pPr>
        <w:ind w:left="5948" w:hanging="1440"/>
      </w:pPr>
      <w:rPr>
        <w:rFonts w:hint="default"/>
        <w:sz w:val="22"/>
      </w:rPr>
    </w:lvl>
    <w:lvl w:ilvl="8">
      <w:start w:val="1"/>
      <w:numFmt w:val="decimal"/>
      <w:lvlText w:val="%1.%2.%3.%4.%5.%6.%7.%8.%9"/>
      <w:lvlJc w:val="left"/>
      <w:pPr>
        <w:ind w:left="6592" w:hanging="1440"/>
      </w:pPr>
      <w:rPr>
        <w:rFonts w:hint="default"/>
        <w:sz w:val="22"/>
      </w:rPr>
    </w:lvl>
  </w:abstractNum>
  <w:abstractNum w:abstractNumId="10" w15:restartNumberingAfterBreak="0">
    <w:nsid w:val="1DA61F53"/>
    <w:multiLevelType w:val="multilevel"/>
    <w:tmpl w:val="98C0A9E8"/>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F9373CD"/>
    <w:multiLevelType w:val="multilevel"/>
    <w:tmpl w:val="C0946864"/>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C1AEA"/>
    <w:multiLevelType w:val="multilevel"/>
    <w:tmpl w:val="E60E56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3" w15:restartNumberingAfterBreak="0">
    <w:nsid w:val="222C2FF2"/>
    <w:multiLevelType w:val="multilevel"/>
    <w:tmpl w:val="2834A944"/>
    <w:lvl w:ilvl="0">
      <w:start w:val="13"/>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5956EDB"/>
    <w:multiLevelType w:val="multilevel"/>
    <w:tmpl w:val="2FAAEB6E"/>
    <w:lvl w:ilvl="0">
      <w:start w:val="11"/>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15" w15:restartNumberingAfterBreak="0">
    <w:nsid w:val="28421495"/>
    <w:multiLevelType w:val="multilevel"/>
    <w:tmpl w:val="97ECD2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E57669"/>
    <w:multiLevelType w:val="multilevel"/>
    <w:tmpl w:val="D472D8FC"/>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1E5579B"/>
    <w:multiLevelType w:val="multilevel"/>
    <w:tmpl w:val="36526C90"/>
    <w:lvl w:ilvl="0">
      <w:start w:val="1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37A3255D"/>
    <w:multiLevelType w:val="hybridMultilevel"/>
    <w:tmpl w:val="591633CA"/>
    <w:lvl w:ilvl="0" w:tplc="397CDB86">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44A62">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2701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29D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882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75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0C5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4A4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4B1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430DBC"/>
    <w:multiLevelType w:val="multilevel"/>
    <w:tmpl w:val="1E20153E"/>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A043F8"/>
    <w:multiLevelType w:val="multilevel"/>
    <w:tmpl w:val="EABE3E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DC5019"/>
    <w:multiLevelType w:val="multilevel"/>
    <w:tmpl w:val="4DF87FDE"/>
    <w:lvl w:ilvl="0">
      <w:start w:val="10"/>
      <w:numFmt w:val="decimal"/>
      <w:lvlText w:val="%1"/>
      <w:lvlJc w:val="left"/>
      <w:pPr>
        <w:ind w:left="390" w:hanging="390"/>
      </w:pPr>
      <w:rPr>
        <w:rFonts w:hint="default"/>
        <w:sz w:val="20"/>
      </w:rPr>
    </w:lvl>
    <w:lvl w:ilvl="1">
      <w:start w:val="1"/>
      <w:numFmt w:val="decimal"/>
      <w:lvlText w:val="%1.%2"/>
      <w:lvlJc w:val="left"/>
      <w:pPr>
        <w:ind w:left="1490" w:hanging="390"/>
      </w:pPr>
      <w:rPr>
        <w:rFonts w:hint="default"/>
        <w:sz w:val="20"/>
      </w:rPr>
    </w:lvl>
    <w:lvl w:ilvl="2">
      <w:start w:val="1"/>
      <w:numFmt w:val="decimal"/>
      <w:lvlText w:val="%1.%2.%3"/>
      <w:lvlJc w:val="left"/>
      <w:pPr>
        <w:ind w:left="2920" w:hanging="720"/>
      </w:pPr>
      <w:rPr>
        <w:rFonts w:hint="default"/>
        <w:sz w:val="20"/>
      </w:rPr>
    </w:lvl>
    <w:lvl w:ilvl="3">
      <w:start w:val="1"/>
      <w:numFmt w:val="decimal"/>
      <w:lvlText w:val="%1.%2.%3.%4"/>
      <w:lvlJc w:val="left"/>
      <w:pPr>
        <w:ind w:left="4020" w:hanging="720"/>
      </w:pPr>
      <w:rPr>
        <w:rFonts w:hint="default"/>
        <w:sz w:val="20"/>
      </w:rPr>
    </w:lvl>
    <w:lvl w:ilvl="4">
      <w:start w:val="1"/>
      <w:numFmt w:val="decimal"/>
      <w:lvlText w:val="%1.%2.%3.%4.%5"/>
      <w:lvlJc w:val="left"/>
      <w:pPr>
        <w:ind w:left="5480" w:hanging="1080"/>
      </w:pPr>
      <w:rPr>
        <w:rFonts w:hint="default"/>
        <w:sz w:val="20"/>
      </w:rPr>
    </w:lvl>
    <w:lvl w:ilvl="5">
      <w:start w:val="1"/>
      <w:numFmt w:val="decimal"/>
      <w:lvlText w:val="%1.%2.%3.%4.%5.%6"/>
      <w:lvlJc w:val="left"/>
      <w:pPr>
        <w:ind w:left="6580" w:hanging="1080"/>
      </w:pPr>
      <w:rPr>
        <w:rFonts w:hint="default"/>
        <w:sz w:val="20"/>
      </w:rPr>
    </w:lvl>
    <w:lvl w:ilvl="6">
      <w:start w:val="1"/>
      <w:numFmt w:val="decimal"/>
      <w:lvlText w:val="%1.%2.%3.%4.%5.%6.%7"/>
      <w:lvlJc w:val="left"/>
      <w:pPr>
        <w:ind w:left="8040" w:hanging="1440"/>
      </w:pPr>
      <w:rPr>
        <w:rFonts w:hint="default"/>
        <w:sz w:val="20"/>
      </w:rPr>
    </w:lvl>
    <w:lvl w:ilvl="7">
      <w:start w:val="1"/>
      <w:numFmt w:val="decimal"/>
      <w:lvlText w:val="%1.%2.%3.%4.%5.%6.%7.%8"/>
      <w:lvlJc w:val="left"/>
      <w:pPr>
        <w:ind w:left="9140" w:hanging="1440"/>
      </w:pPr>
      <w:rPr>
        <w:rFonts w:hint="default"/>
        <w:sz w:val="20"/>
      </w:rPr>
    </w:lvl>
    <w:lvl w:ilvl="8">
      <w:start w:val="1"/>
      <w:numFmt w:val="decimal"/>
      <w:lvlText w:val="%1.%2.%3.%4.%5.%6.%7.%8.%9"/>
      <w:lvlJc w:val="left"/>
      <w:pPr>
        <w:ind w:left="10600" w:hanging="1800"/>
      </w:pPr>
      <w:rPr>
        <w:rFonts w:hint="default"/>
        <w:sz w:val="20"/>
      </w:rPr>
    </w:lvl>
  </w:abstractNum>
  <w:abstractNum w:abstractNumId="22" w15:restartNumberingAfterBreak="0">
    <w:nsid w:val="40B64CDE"/>
    <w:multiLevelType w:val="multilevel"/>
    <w:tmpl w:val="50A08E8C"/>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3" w15:restartNumberingAfterBreak="0">
    <w:nsid w:val="40EC51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155F7"/>
    <w:multiLevelType w:val="multilevel"/>
    <w:tmpl w:val="4D180EE4"/>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5" w15:restartNumberingAfterBreak="0">
    <w:nsid w:val="44CE634A"/>
    <w:multiLevelType w:val="multilevel"/>
    <w:tmpl w:val="C4A46CD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6F85130"/>
    <w:multiLevelType w:val="hybridMultilevel"/>
    <w:tmpl w:val="A7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43D78"/>
    <w:multiLevelType w:val="multilevel"/>
    <w:tmpl w:val="C4FA587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8" w15:restartNumberingAfterBreak="0">
    <w:nsid w:val="49643AF1"/>
    <w:multiLevelType w:val="multilevel"/>
    <w:tmpl w:val="F2F8DF16"/>
    <w:lvl w:ilvl="0">
      <w:start w:val="8"/>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29" w15:restartNumberingAfterBreak="0">
    <w:nsid w:val="4B2222AD"/>
    <w:multiLevelType w:val="multilevel"/>
    <w:tmpl w:val="05D4FE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DE3367D"/>
    <w:multiLevelType w:val="multilevel"/>
    <w:tmpl w:val="33D6113E"/>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F0B1AF5"/>
    <w:multiLevelType w:val="multilevel"/>
    <w:tmpl w:val="BB7E7F20"/>
    <w:lvl w:ilvl="0">
      <w:start w:val="10"/>
      <w:numFmt w:val="decimal"/>
      <w:lvlText w:val="%1"/>
      <w:lvlJc w:val="left"/>
      <w:pPr>
        <w:ind w:left="390" w:hanging="390"/>
      </w:pPr>
      <w:rPr>
        <w:rFonts w:hint="default"/>
        <w:sz w:val="20"/>
      </w:rPr>
    </w:lvl>
    <w:lvl w:ilvl="1">
      <w:start w:val="1"/>
      <w:numFmt w:val="decimal"/>
      <w:lvlText w:val="%1.%2"/>
      <w:lvlJc w:val="left"/>
      <w:pPr>
        <w:ind w:left="1100" w:hanging="39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32" w15:restartNumberingAfterBreak="0">
    <w:nsid w:val="60463554"/>
    <w:multiLevelType w:val="multilevel"/>
    <w:tmpl w:val="0EBEF2FA"/>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3" w15:restartNumberingAfterBreak="0">
    <w:nsid w:val="61E97843"/>
    <w:multiLevelType w:val="multilevel"/>
    <w:tmpl w:val="0B66CD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626A4645"/>
    <w:multiLevelType w:val="multilevel"/>
    <w:tmpl w:val="33186552"/>
    <w:lvl w:ilvl="0">
      <w:start w:val="14"/>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320" w:hanging="1440"/>
      </w:pPr>
      <w:rPr>
        <w:rFonts w:hint="default"/>
      </w:rPr>
    </w:lvl>
  </w:abstractNum>
  <w:abstractNum w:abstractNumId="35" w15:restartNumberingAfterBreak="0">
    <w:nsid w:val="686B0B77"/>
    <w:multiLevelType w:val="multilevel"/>
    <w:tmpl w:val="31F602F6"/>
    <w:lvl w:ilvl="0">
      <w:start w:val="1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6" w15:restartNumberingAfterBreak="0">
    <w:nsid w:val="6D0E0F4D"/>
    <w:multiLevelType w:val="multilevel"/>
    <w:tmpl w:val="7B561C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15D498E"/>
    <w:multiLevelType w:val="multilevel"/>
    <w:tmpl w:val="3C2CCF6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738D29E7"/>
    <w:multiLevelType w:val="multilevel"/>
    <w:tmpl w:val="676C3B2A"/>
    <w:lvl w:ilvl="0">
      <w:start w:val="1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479181B"/>
    <w:multiLevelType w:val="multilevel"/>
    <w:tmpl w:val="E362E132"/>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40" w15:restartNumberingAfterBreak="0">
    <w:nsid w:val="7484479A"/>
    <w:multiLevelType w:val="multilevel"/>
    <w:tmpl w:val="41C0C54C"/>
    <w:lvl w:ilvl="0">
      <w:start w:val="10"/>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1" w15:restartNumberingAfterBreak="0">
    <w:nsid w:val="76E62B25"/>
    <w:multiLevelType w:val="multilevel"/>
    <w:tmpl w:val="B914B224"/>
    <w:lvl w:ilvl="0">
      <w:start w:val="12"/>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42" w15:restartNumberingAfterBreak="0">
    <w:nsid w:val="79515E7B"/>
    <w:multiLevelType w:val="multilevel"/>
    <w:tmpl w:val="D0CA54D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3" w15:restartNumberingAfterBreak="0">
    <w:nsid w:val="799A6A2E"/>
    <w:multiLevelType w:val="multilevel"/>
    <w:tmpl w:val="56742F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D5257C"/>
    <w:multiLevelType w:val="multilevel"/>
    <w:tmpl w:val="7E90BBB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5" w15:restartNumberingAfterBreak="0">
    <w:nsid w:val="7A310CBE"/>
    <w:multiLevelType w:val="multilevel"/>
    <w:tmpl w:val="19DA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0C3C6F"/>
    <w:multiLevelType w:val="multilevel"/>
    <w:tmpl w:val="5BFE9E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DF6152B"/>
    <w:multiLevelType w:val="multilevel"/>
    <w:tmpl w:val="8F16A23C"/>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num w:numId="1" w16cid:durableId="1351447970">
    <w:abstractNumId w:val="0"/>
  </w:num>
  <w:num w:numId="2" w16cid:durableId="735519188">
    <w:abstractNumId w:val="3"/>
  </w:num>
  <w:num w:numId="3" w16cid:durableId="95098202">
    <w:abstractNumId w:val="1"/>
  </w:num>
  <w:num w:numId="4" w16cid:durableId="1164052962">
    <w:abstractNumId w:val="46"/>
  </w:num>
  <w:num w:numId="5" w16cid:durableId="1565945796">
    <w:abstractNumId w:val="22"/>
  </w:num>
  <w:num w:numId="6" w16cid:durableId="304622650">
    <w:abstractNumId w:val="7"/>
  </w:num>
  <w:num w:numId="7" w16cid:durableId="1703896709">
    <w:abstractNumId w:val="16"/>
  </w:num>
  <w:num w:numId="8" w16cid:durableId="1443645169">
    <w:abstractNumId w:val="15"/>
  </w:num>
  <w:num w:numId="9" w16cid:durableId="1071342603">
    <w:abstractNumId w:val="33"/>
  </w:num>
  <w:num w:numId="10" w16cid:durableId="1484859152">
    <w:abstractNumId w:val="29"/>
  </w:num>
  <w:num w:numId="11" w16cid:durableId="1336687936">
    <w:abstractNumId w:val="19"/>
  </w:num>
  <w:num w:numId="12" w16cid:durableId="1986664625">
    <w:abstractNumId w:val="31"/>
  </w:num>
  <w:num w:numId="13" w16cid:durableId="1887645581">
    <w:abstractNumId w:val="21"/>
  </w:num>
  <w:num w:numId="14" w16cid:durableId="1765178863">
    <w:abstractNumId w:val="2"/>
  </w:num>
  <w:num w:numId="15" w16cid:durableId="101725584">
    <w:abstractNumId w:val="13"/>
  </w:num>
  <w:num w:numId="16" w16cid:durableId="592739143">
    <w:abstractNumId w:val="11"/>
  </w:num>
  <w:num w:numId="17" w16cid:durableId="715465931">
    <w:abstractNumId w:val="38"/>
  </w:num>
  <w:num w:numId="18" w16cid:durableId="771559457">
    <w:abstractNumId w:val="34"/>
  </w:num>
  <w:num w:numId="19" w16cid:durableId="1989287285">
    <w:abstractNumId w:val="32"/>
  </w:num>
  <w:num w:numId="20" w16cid:durableId="973750150">
    <w:abstractNumId w:val="39"/>
  </w:num>
  <w:num w:numId="21" w16cid:durableId="1040981963">
    <w:abstractNumId w:val="42"/>
  </w:num>
  <w:num w:numId="22" w16cid:durableId="1903448025">
    <w:abstractNumId w:val="14"/>
  </w:num>
  <w:num w:numId="23" w16cid:durableId="2146310391">
    <w:abstractNumId w:val="24"/>
  </w:num>
  <w:num w:numId="24" w16cid:durableId="1941715965">
    <w:abstractNumId w:val="47"/>
  </w:num>
  <w:num w:numId="25" w16cid:durableId="108285142">
    <w:abstractNumId w:val="41"/>
  </w:num>
  <w:num w:numId="26" w16cid:durableId="1695692517">
    <w:abstractNumId w:val="28"/>
  </w:num>
  <w:num w:numId="27" w16cid:durableId="718550583">
    <w:abstractNumId w:val="8"/>
  </w:num>
  <w:num w:numId="28" w16cid:durableId="141316065">
    <w:abstractNumId w:val="25"/>
  </w:num>
  <w:num w:numId="29" w16cid:durableId="676427802">
    <w:abstractNumId w:val="36"/>
  </w:num>
  <w:num w:numId="30" w16cid:durableId="1574125333">
    <w:abstractNumId w:val="5"/>
  </w:num>
  <w:num w:numId="31" w16cid:durableId="1359047762">
    <w:abstractNumId w:val="6"/>
  </w:num>
  <w:num w:numId="32" w16cid:durableId="1502695572">
    <w:abstractNumId w:val="10"/>
  </w:num>
  <w:num w:numId="33" w16cid:durableId="70740582">
    <w:abstractNumId w:val="37"/>
  </w:num>
  <w:num w:numId="34" w16cid:durableId="278993799">
    <w:abstractNumId w:val="30"/>
  </w:num>
  <w:num w:numId="35" w16cid:durableId="1319572548">
    <w:abstractNumId w:val="44"/>
  </w:num>
  <w:num w:numId="36" w16cid:durableId="643513576">
    <w:abstractNumId w:val="20"/>
  </w:num>
  <w:num w:numId="37" w16cid:durableId="1166825669">
    <w:abstractNumId w:val="12"/>
  </w:num>
  <w:num w:numId="38" w16cid:durableId="953562881">
    <w:abstractNumId w:val="9"/>
  </w:num>
  <w:num w:numId="39" w16cid:durableId="1476526939">
    <w:abstractNumId w:val="40"/>
  </w:num>
  <w:num w:numId="40" w16cid:durableId="1882356292">
    <w:abstractNumId w:val="17"/>
  </w:num>
  <w:num w:numId="41" w16cid:durableId="1290358402">
    <w:abstractNumId w:val="35"/>
  </w:num>
  <w:num w:numId="42" w16cid:durableId="403339825">
    <w:abstractNumId w:val="27"/>
  </w:num>
  <w:num w:numId="43" w16cid:durableId="1036321210">
    <w:abstractNumId w:val="18"/>
  </w:num>
  <w:num w:numId="44" w16cid:durableId="55444149">
    <w:abstractNumId w:val="23"/>
  </w:num>
  <w:num w:numId="45" w16cid:durableId="261032362">
    <w:abstractNumId w:val="4"/>
  </w:num>
  <w:num w:numId="46" w16cid:durableId="820273245">
    <w:abstractNumId w:val="45"/>
  </w:num>
  <w:num w:numId="47" w16cid:durableId="780221315">
    <w:abstractNumId w:val="43"/>
  </w:num>
  <w:num w:numId="48" w16cid:durableId="63113070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3592"/>
    <w:rsid w:val="0000397D"/>
    <w:rsid w:val="00004177"/>
    <w:rsid w:val="000052DB"/>
    <w:rsid w:val="000056A6"/>
    <w:rsid w:val="00005B5F"/>
    <w:rsid w:val="00007456"/>
    <w:rsid w:val="00007EC6"/>
    <w:rsid w:val="0001187B"/>
    <w:rsid w:val="00012832"/>
    <w:rsid w:val="00014C1F"/>
    <w:rsid w:val="00015B6E"/>
    <w:rsid w:val="00021E9E"/>
    <w:rsid w:val="000271CF"/>
    <w:rsid w:val="000308DF"/>
    <w:rsid w:val="00031287"/>
    <w:rsid w:val="00031392"/>
    <w:rsid w:val="00031446"/>
    <w:rsid w:val="000322D5"/>
    <w:rsid w:val="00032B5D"/>
    <w:rsid w:val="000335C1"/>
    <w:rsid w:val="00041AED"/>
    <w:rsid w:val="000425FE"/>
    <w:rsid w:val="00043051"/>
    <w:rsid w:val="00047EC3"/>
    <w:rsid w:val="00050BFD"/>
    <w:rsid w:val="00053B70"/>
    <w:rsid w:val="0005412F"/>
    <w:rsid w:val="00060C9C"/>
    <w:rsid w:val="00065BD7"/>
    <w:rsid w:val="0007047B"/>
    <w:rsid w:val="00072FC1"/>
    <w:rsid w:val="00074461"/>
    <w:rsid w:val="00077CCE"/>
    <w:rsid w:val="00081045"/>
    <w:rsid w:val="000825BC"/>
    <w:rsid w:val="000905A1"/>
    <w:rsid w:val="00093942"/>
    <w:rsid w:val="00095C9F"/>
    <w:rsid w:val="000960ED"/>
    <w:rsid w:val="00096F53"/>
    <w:rsid w:val="000A114D"/>
    <w:rsid w:val="000B1823"/>
    <w:rsid w:val="000B3846"/>
    <w:rsid w:val="000B4722"/>
    <w:rsid w:val="000B4ED9"/>
    <w:rsid w:val="000B70A3"/>
    <w:rsid w:val="000B733E"/>
    <w:rsid w:val="000B7473"/>
    <w:rsid w:val="000B7E8A"/>
    <w:rsid w:val="000B7F8D"/>
    <w:rsid w:val="000C09EC"/>
    <w:rsid w:val="000C16D9"/>
    <w:rsid w:val="000C4489"/>
    <w:rsid w:val="000C489B"/>
    <w:rsid w:val="000C4C91"/>
    <w:rsid w:val="000C5A49"/>
    <w:rsid w:val="000C5EF7"/>
    <w:rsid w:val="000D211B"/>
    <w:rsid w:val="000D2846"/>
    <w:rsid w:val="000D28D3"/>
    <w:rsid w:val="000D2D03"/>
    <w:rsid w:val="000D3FFE"/>
    <w:rsid w:val="000D43AF"/>
    <w:rsid w:val="000D454B"/>
    <w:rsid w:val="000D58C6"/>
    <w:rsid w:val="000D5E4F"/>
    <w:rsid w:val="000D6D07"/>
    <w:rsid w:val="000E0571"/>
    <w:rsid w:val="000E198C"/>
    <w:rsid w:val="000E376C"/>
    <w:rsid w:val="000E769A"/>
    <w:rsid w:val="000F0E35"/>
    <w:rsid w:val="000F0E8D"/>
    <w:rsid w:val="000F1707"/>
    <w:rsid w:val="000F1BEF"/>
    <w:rsid w:val="000F386F"/>
    <w:rsid w:val="000F7123"/>
    <w:rsid w:val="000F7550"/>
    <w:rsid w:val="00100099"/>
    <w:rsid w:val="00100BE2"/>
    <w:rsid w:val="00101F82"/>
    <w:rsid w:val="00103638"/>
    <w:rsid w:val="0010665E"/>
    <w:rsid w:val="00106C63"/>
    <w:rsid w:val="00107918"/>
    <w:rsid w:val="001149B0"/>
    <w:rsid w:val="00116AA3"/>
    <w:rsid w:val="00120434"/>
    <w:rsid w:val="00121777"/>
    <w:rsid w:val="0012201A"/>
    <w:rsid w:val="001238D2"/>
    <w:rsid w:val="00125837"/>
    <w:rsid w:val="00127D71"/>
    <w:rsid w:val="001311AC"/>
    <w:rsid w:val="0013551C"/>
    <w:rsid w:val="00137593"/>
    <w:rsid w:val="00141C7B"/>
    <w:rsid w:val="001433FD"/>
    <w:rsid w:val="00144165"/>
    <w:rsid w:val="00150C24"/>
    <w:rsid w:val="00152717"/>
    <w:rsid w:val="00154233"/>
    <w:rsid w:val="0015465A"/>
    <w:rsid w:val="00155422"/>
    <w:rsid w:val="00156A84"/>
    <w:rsid w:val="0015750A"/>
    <w:rsid w:val="001622D5"/>
    <w:rsid w:val="00167066"/>
    <w:rsid w:val="00170FD0"/>
    <w:rsid w:val="00171552"/>
    <w:rsid w:val="001715AE"/>
    <w:rsid w:val="0017358F"/>
    <w:rsid w:val="00176635"/>
    <w:rsid w:val="001826EE"/>
    <w:rsid w:val="00183A28"/>
    <w:rsid w:val="001850AC"/>
    <w:rsid w:val="00190054"/>
    <w:rsid w:val="001902FF"/>
    <w:rsid w:val="00193D1A"/>
    <w:rsid w:val="0019514C"/>
    <w:rsid w:val="001962B0"/>
    <w:rsid w:val="00196339"/>
    <w:rsid w:val="001A040C"/>
    <w:rsid w:val="001A429F"/>
    <w:rsid w:val="001A5CBB"/>
    <w:rsid w:val="001B00FC"/>
    <w:rsid w:val="001B1A2F"/>
    <w:rsid w:val="001B3CA0"/>
    <w:rsid w:val="001B40EB"/>
    <w:rsid w:val="001B543D"/>
    <w:rsid w:val="001C391C"/>
    <w:rsid w:val="001C49F8"/>
    <w:rsid w:val="001C4FFC"/>
    <w:rsid w:val="001C55DF"/>
    <w:rsid w:val="001D1633"/>
    <w:rsid w:val="001E0E58"/>
    <w:rsid w:val="001E3FEB"/>
    <w:rsid w:val="001E5A53"/>
    <w:rsid w:val="001E6339"/>
    <w:rsid w:val="001F2782"/>
    <w:rsid w:val="00200BDC"/>
    <w:rsid w:val="0020157F"/>
    <w:rsid w:val="00202CF9"/>
    <w:rsid w:val="002073D0"/>
    <w:rsid w:val="002105E9"/>
    <w:rsid w:val="002108FB"/>
    <w:rsid w:val="00210C00"/>
    <w:rsid w:val="00210C17"/>
    <w:rsid w:val="0021178B"/>
    <w:rsid w:val="002117F9"/>
    <w:rsid w:val="00212662"/>
    <w:rsid w:val="002142D7"/>
    <w:rsid w:val="00215C1D"/>
    <w:rsid w:val="002207A3"/>
    <w:rsid w:val="0022292C"/>
    <w:rsid w:val="00224A26"/>
    <w:rsid w:val="00226911"/>
    <w:rsid w:val="002313A9"/>
    <w:rsid w:val="00232F9D"/>
    <w:rsid w:val="002331DD"/>
    <w:rsid w:val="0023417E"/>
    <w:rsid w:val="00240DEF"/>
    <w:rsid w:val="002450A3"/>
    <w:rsid w:val="00245E60"/>
    <w:rsid w:val="00246FF9"/>
    <w:rsid w:val="0025091E"/>
    <w:rsid w:val="0025179E"/>
    <w:rsid w:val="00256137"/>
    <w:rsid w:val="002562D8"/>
    <w:rsid w:val="00257A53"/>
    <w:rsid w:val="00263DC3"/>
    <w:rsid w:val="0026458D"/>
    <w:rsid w:val="002741A7"/>
    <w:rsid w:val="002754CE"/>
    <w:rsid w:val="00280740"/>
    <w:rsid w:val="00280B0A"/>
    <w:rsid w:val="00281AE1"/>
    <w:rsid w:val="0028409A"/>
    <w:rsid w:val="00285B29"/>
    <w:rsid w:val="00287350"/>
    <w:rsid w:val="00290F83"/>
    <w:rsid w:val="00291FE3"/>
    <w:rsid w:val="002A3AF3"/>
    <w:rsid w:val="002A69DA"/>
    <w:rsid w:val="002A7BCF"/>
    <w:rsid w:val="002B4AC7"/>
    <w:rsid w:val="002B4E04"/>
    <w:rsid w:val="002B5014"/>
    <w:rsid w:val="002C255E"/>
    <w:rsid w:val="002C3F82"/>
    <w:rsid w:val="002C75E6"/>
    <w:rsid w:val="002D20E4"/>
    <w:rsid w:val="002D31D4"/>
    <w:rsid w:val="002D4EFE"/>
    <w:rsid w:val="002E08DF"/>
    <w:rsid w:val="002E0CDB"/>
    <w:rsid w:val="002E2C5D"/>
    <w:rsid w:val="002F1A65"/>
    <w:rsid w:val="002F59DE"/>
    <w:rsid w:val="0030602B"/>
    <w:rsid w:val="00306E22"/>
    <w:rsid w:val="003072F2"/>
    <w:rsid w:val="003100BD"/>
    <w:rsid w:val="0031019B"/>
    <w:rsid w:val="0031411C"/>
    <w:rsid w:val="0031612E"/>
    <w:rsid w:val="003262E3"/>
    <w:rsid w:val="0033082E"/>
    <w:rsid w:val="00335498"/>
    <w:rsid w:val="0033655C"/>
    <w:rsid w:val="00340C76"/>
    <w:rsid w:val="0034115A"/>
    <w:rsid w:val="00342113"/>
    <w:rsid w:val="00343994"/>
    <w:rsid w:val="00345416"/>
    <w:rsid w:val="00346D23"/>
    <w:rsid w:val="00347C5A"/>
    <w:rsid w:val="00351D69"/>
    <w:rsid w:val="00352C42"/>
    <w:rsid w:val="00352D82"/>
    <w:rsid w:val="003552FB"/>
    <w:rsid w:val="00355DF7"/>
    <w:rsid w:val="0035708A"/>
    <w:rsid w:val="003573D4"/>
    <w:rsid w:val="0036072E"/>
    <w:rsid w:val="00360911"/>
    <w:rsid w:val="003627C7"/>
    <w:rsid w:val="00362C2F"/>
    <w:rsid w:val="00363B6E"/>
    <w:rsid w:val="00365238"/>
    <w:rsid w:val="00372D5C"/>
    <w:rsid w:val="00372FDC"/>
    <w:rsid w:val="0038075F"/>
    <w:rsid w:val="00381A9E"/>
    <w:rsid w:val="0038298A"/>
    <w:rsid w:val="003836B9"/>
    <w:rsid w:val="00383825"/>
    <w:rsid w:val="0038642D"/>
    <w:rsid w:val="0038744A"/>
    <w:rsid w:val="00390C05"/>
    <w:rsid w:val="00391036"/>
    <w:rsid w:val="00392668"/>
    <w:rsid w:val="00392764"/>
    <w:rsid w:val="00394CE3"/>
    <w:rsid w:val="0039682B"/>
    <w:rsid w:val="003A1705"/>
    <w:rsid w:val="003A22E1"/>
    <w:rsid w:val="003A3475"/>
    <w:rsid w:val="003A385E"/>
    <w:rsid w:val="003A4387"/>
    <w:rsid w:val="003A712C"/>
    <w:rsid w:val="003B1053"/>
    <w:rsid w:val="003B37C0"/>
    <w:rsid w:val="003B419D"/>
    <w:rsid w:val="003B4382"/>
    <w:rsid w:val="003B698A"/>
    <w:rsid w:val="003B6B5D"/>
    <w:rsid w:val="003C077C"/>
    <w:rsid w:val="003C091B"/>
    <w:rsid w:val="003C0AD2"/>
    <w:rsid w:val="003C2DB8"/>
    <w:rsid w:val="003C4937"/>
    <w:rsid w:val="003D1898"/>
    <w:rsid w:val="003D3DA6"/>
    <w:rsid w:val="003D435A"/>
    <w:rsid w:val="003D5EBC"/>
    <w:rsid w:val="003D6258"/>
    <w:rsid w:val="003E0B68"/>
    <w:rsid w:val="003E28F0"/>
    <w:rsid w:val="003E3B39"/>
    <w:rsid w:val="003E7137"/>
    <w:rsid w:val="003E7416"/>
    <w:rsid w:val="003E764B"/>
    <w:rsid w:val="003E765E"/>
    <w:rsid w:val="003E7BE9"/>
    <w:rsid w:val="003F62F6"/>
    <w:rsid w:val="0040008C"/>
    <w:rsid w:val="0040025C"/>
    <w:rsid w:val="004115A9"/>
    <w:rsid w:val="00412052"/>
    <w:rsid w:val="004128F9"/>
    <w:rsid w:val="0041331A"/>
    <w:rsid w:val="0041575E"/>
    <w:rsid w:val="00422449"/>
    <w:rsid w:val="004225F3"/>
    <w:rsid w:val="0042385A"/>
    <w:rsid w:val="004239B7"/>
    <w:rsid w:val="00425DCB"/>
    <w:rsid w:val="00426A65"/>
    <w:rsid w:val="0042743D"/>
    <w:rsid w:val="004341CC"/>
    <w:rsid w:val="00435679"/>
    <w:rsid w:val="004410C4"/>
    <w:rsid w:val="004411CE"/>
    <w:rsid w:val="0044397D"/>
    <w:rsid w:val="00443B74"/>
    <w:rsid w:val="004473FC"/>
    <w:rsid w:val="00450C9F"/>
    <w:rsid w:val="00451A44"/>
    <w:rsid w:val="00453B30"/>
    <w:rsid w:val="00454A02"/>
    <w:rsid w:val="00454CE3"/>
    <w:rsid w:val="004600D0"/>
    <w:rsid w:val="0046186D"/>
    <w:rsid w:val="00462B38"/>
    <w:rsid w:val="004636F5"/>
    <w:rsid w:val="00463AFA"/>
    <w:rsid w:val="00463B11"/>
    <w:rsid w:val="00466588"/>
    <w:rsid w:val="0047016D"/>
    <w:rsid w:val="00472B56"/>
    <w:rsid w:val="004747EB"/>
    <w:rsid w:val="00480365"/>
    <w:rsid w:val="00481636"/>
    <w:rsid w:val="004839BD"/>
    <w:rsid w:val="00484658"/>
    <w:rsid w:val="00485026"/>
    <w:rsid w:val="00493B76"/>
    <w:rsid w:val="004940CF"/>
    <w:rsid w:val="004942BB"/>
    <w:rsid w:val="0049611D"/>
    <w:rsid w:val="004A3371"/>
    <w:rsid w:val="004A5E49"/>
    <w:rsid w:val="004A7B4E"/>
    <w:rsid w:val="004B24DF"/>
    <w:rsid w:val="004C0792"/>
    <w:rsid w:val="004C5D33"/>
    <w:rsid w:val="004C7B2A"/>
    <w:rsid w:val="004D0EFE"/>
    <w:rsid w:val="004D1716"/>
    <w:rsid w:val="004D2386"/>
    <w:rsid w:val="004D3FD1"/>
    <w:rsid w:val="004D47E7"/>
    <w:rsid w:val="004D4A5E"/>
    <w:rsid w:val="004D7073"/>
    <w:rsid w:val="004E0191"/>
    <w:rsid w:val="004E3E95"/>
    <w:rsid w:val="004E43B1"/>
    <w:rsid w:val="004E4CF2"/>
    <w:rsid w:val="004E69C0"/>
    <w:rsid w:val="004F02C8"/>
    <w:rsid w:val="004F17C8"/>
    <w:rsid w:val="004F1C47"/>
    <w:rsid w:val="004F3DCC"/>
    <w:rsid w:val="004F7F7F"/>
    <w:rsid w:val="0050054F"/>
    <w:rsid w:val="005017D8"/>
    <w:rsid w:val="00502758"/>
    <w:rsid w:val="00506BDB"/>
    <w:rsid w:val="005135D2"/>
    <w:rsid w:val="00513AF5"/>
    <w:rsid w:val="005141A0"/>
    <w:rsid w:val="005169FE"/>
    <w:rsid w:val="00521964"/>
    <w:rsid w:val="00521C6B"/>
    <w:rsid w:val="00523EF4"/>
    <w:rsid w:val="0052656B"/>
    <w:rsid w:val="00526774"/>
    <w:rsid w:val="00527207"/>
    <w:rsid w:val="00530BB6"/>
    <w:rsid w:val="00533D5D"/>
    <w:rsid w:val="00534F83"/>
    <w:rsid w:val="00535D12"/>
    <w:rsid w:val="00535D3E"/>
    <w:rsid w:val="005406A4"/>
    <w:rsid w:val="005414E9"/>
    <w:rsid w:val="00542925"/>
    <w:rsid w:val="00543DA8"/>
    <w:rsid w:val="00544209"/>
    <w:rsid w:val="005458C8"/>
    <w:rsid w:val="00545C94"/>
    <w:rsid w:val="00546CD1"/>
    <w:rsid w:val="00550B18"/>
    <w:rsid w:val="00551580"/>
    <w:rsid w:val="00555BCA"/>
    <w:rsid w:val="00555CFF"/>
    <w:rsid w:val="005572D6"/>
    <w:rsid w:val="00561C7D"/>
    <w:rsid w:val="00561DAA"/>
    <w:rsid w:val="00566A63"/>
    <w:rsid w:val="005730A4"/>
    <w:rsid w:val="00573643"/>
    <w:rsid w:val="00573844"/>
    <w:rsid w:val="00576D9A"/>
    <w:rsid w:val="00576FF4"/>
    <w:rsid w:val="00582E77"/>
    <w:rsid w:val="00584B02"/>
    <w:rsid w:val="00586992"/>
    <w:rsid w:val="005916EA"/>
    <w:rsid w:val="005919F3"/>
    <w:rsid w:val="00592351"/>
    <w:rsid w:val="00593F61"/>
    <w:rsid w:val="005949BD"/>
    <w:rsid w:val="005A1FE9"/>
    <w:rsid w:val="005A443D"/>
    <w:rsid w:val="005A6CE0"/>
    <w:rsid w:val="005B0769"/>
    <w:rsid w:val="005B176C"/>
    <w:rsid w:val="005B3B6A"/>
    <w:rsid w:val="005B3DD2"/>
    <w:rsid w:val="005B4E6F"/>
    <w:rsid w:val="005B5668"/>
    <w:rsid w:val="005B5991"/>
    <w:rsid w:val="005C0EC7"/>
    <w:rsid w:val="005C46D0"/>
    <w:rsid w:val="005C5FD6"/>
    <w:rsid w:val="005C7864"/>
    <w:rsid w:val="005D0E0E"/>
    <w:rsid w:val="005D27D7"/>
    <w:rsid w:val="005D3A9E"/>
    <w:rsid w:val="005D3C54"/>
    <w:rsid w:val="005D3D2C"/>
    <w:rsid w:val="005D3FF7"/>
    <w:rsid w:val="005D4485"/>
    <w:rsid w:val="005D469F"/>
    <w:rsid w:val="005D5037"/>
    <w:rsid w:val="005D7FA4"/>
    <w:rsid w:val="005E2513"/>
    <w:rsid w:val="005E3D3E"/>
    <w:rsid w:val="005E3F2F"/>
    <w:rsid w:val="005E40A5"/>
    <w:rsid w:val="005E79E2"/>
    <w:rsid w:val="005F7330"/>
    <w:rsid w:val="005F7457"/>
    <w:rsid w:val="005F7CCC"/>
    <w:rsid w:val="00602249"/>
    <w:rsid w:val="00604905"/>
    <w:rsid w:val="0060798B"/>
    <w:rsid w:val="006124AD"/>
    <w:rsid w:val="0061391E"/>
    <w:rsid w:val="00613B7D"/>
    <w:rsid w:val="00614066"/>
    <w:rsid w:val="00615B84"/>
    <w:rsid w:val="00617C95"/>
    <w:rsid w:val="006218E6"/>
    <w:rsid w:val="00621D70"/>
    <w:rsid w:val="00621DFC"/>
    <w:rsid w:val="006228DC"/>
    <w:rsid w:val="00624623"/>
    <w:rsid w:val="00630CBE"/>
    <w:rsid w:val="00634488"/>
    <w:rsid w:val="006429A7"/>
    <w:rsid w:val="0064508B"/>
    <w:rsid w:val="00645AE8"/>
    <w:rsid w:val="00650463"/>
    <w:rsid w:val="00653B22"/>
    <w:rsid w:val="00653D19"/>
    <w:rsid w:val="00654AF1"/>
    <w:rsid w:val="006553FA"/>
    <w:rsid w:val="0066086C"/>
    <w:rsid w:val="006671DE"/>
    <w:rsid w:val="0066738F"/>
    <w:rsid w:val="00670599"/>
    <w:rsid w:val="00670700"/>
    <w:rsid w:val="00675AB5"/>
    <w:rsid w:val="00676094"/>
    <w:rsid w:val="006774EB"/>
    <w:rsid w:val="00680454"/>
    <w:rsid w:val="0068062F"/>
    <w:rsid w:val="0068295F"/>
    <w:rsid w:val="00682A7E"/>
    <w:rsid w:val="00684659"/>
    <w:rsid w:val="00687733"/>
    <w:rsid w:val="0069037B"/>
    <w:rsid w:val="00692C20"/>
    <w:rsid w:val="00693632"/>
    <w:rsid w:val="00697378"/>
    <w:rsid w:val="006A501C"/>
    <w:rsid w:val="006A5410"/>
    <w:rsid w:val="006A5C2B"/>
    <w:rsid w:val="006A6245"/>
    <w:rsid w:val="006A6281"/>
    <w:rsid w:val="006A641E"/>
    <w:rsid w:val="006B1CBC"/>
    <w:rsid w:val="006B3B1E"/>
    <w:rsid w:val="006B4918"/>
    <w:rsid w:val="006C4E20"/>
    <w:rsid w:val="006C6242"/>
    <w:rsid w:val="006C71D0"/>
    <w:rsid w:val="006D23A1"/>
    <w:rsid w:val="006D31D9"/>
    <w:rsid w:val="006D3375"/>
    <w:rsid w:val="006D6860"/>
    <w:rsid w:val="006D7821"/>
    <w:rsid w:val="006E0095"/>
    <w:rsid w:val="006E0BA8"/>
    <w:rsid w:val="006E35A0"/>
    <w:rsid w:val="006F00DB"/>
    <w:rsid w:val="006F0659"/>
    <w:rsid w:val="006F366F"/>
    <w:rsid w:val="007008C1"/>
    <w:rsid w:val="00701B25"/>
    <w:rsid w:val="00702828"/>
    <w:rsid w:val="00706546"/>
    <w:rsid w:val="00706E15"/>
    <w:rsid w:val="00710A40"/>
    <w:rsid w:val="00715337"/>
    <w:rsid w:val="00715E53"/>
    <w:rsid w:val="00715F47"/>
    <w:rsid w:val="007163AF"/>
    <w:rsid w:val="00720148"/>
    <w:rsid w:val="00721E4A"/>
    <w:rsid w:val="0072217E"/>
    <w:rsid w:val="00725140"/>
    <w:rsid w:val="0072732D"/>
    <w:rsid w:val="00727ACA"/>
    <w:rsid w:val="00727F42"/>
    <w:rsid w:val="00731299"/>
    <w:rsid w:val="007316BF"/>
    <w:rsid w:val="00731E88"/>
    <w:rsid w:val="00732641"/>
    <w:rsid w:val="00732FBE"/>
    <w:rsid w:val="00733D0C"/>
    <w:rsid w:val="00734F39"/>
    <w:rsid w:val="0074301C"/>
    <w:rsid w:val="00744A4D"/>
    <w:rsid w:val="007473E3"/>
    <w:rsid w:val="00747585"/>
    <w:rsid w:val="00750ADB"/>
    <w:rsid w:val="00751B23"/>
    <w:rsid w:val="00752C9C"/>
    <w:rsid w:val="007542A7"/>
    <w:rsid w:val="00757524"/>
    <w:rsid w:val="0075796A"/>
    <w:rsid w:val="0076036E"/>
    <w:rsid w:val="007609E3"/>
    <w:rsid w:val="00766117"/>
    <w:rsid w:val="007663A5"/>
    <w:rsid w:val="0076681D"/>
    <w:rsid w:val="0077074E"/>
    <w:rsid w:val="00772080"/>
    <w:rsid w:val="00772321"/>
    <w:rsid w:val="007810FA"/>
    <w:rsid w:val="00781887"/>
    <w:rsid w:val="007832C5"/>
    <w:rsid w:val="0078546D"/>
    <w:rsid w:val="007855E0"/>
    <w:rsid w:val="00785B14"/>
    <w:rsid w:val="007863A6"/>
    <w:rsid w:val="00790007"/>
    <w:rsid w:val="007928E5"/>
    <w:rsid w:val="00794EF1"/>
    <w:rsid w:val="007978AC"/>
    <w:rsid w:val="007A129B"/>
    <w:rsid w:val="007A2B94"/>
    <w:rsid w:val="007A56B2"/>
    <w:rsid w:val="007A67CD"/>
    <w:rsid w:val="007A6C39"/>
    <w:rsid w:val="007A74D6"/>
    <w:rsid w:val="007B3C2B"/>
    <w:rsid w:val="007C05B4"/>
    <w:rsid w:val="007C1684"/>
    <w:rsid w:val="007C21C0"/>
    <w:rsid w:val="007D0784"/>
    <w:rsid w:val="007D27DF"/>
    <w:rsid w:val="007D5163"/>
    <w:rsid w:val="007D7B9C"/>
    <w:rsid w:val="007E1FB6"/>
    <w:rsid w:val="007E2862"/>
    <w:rsid w:val="007E375E"/>
    <w:rsid w:val="007E3D19"/>
    <w:rsid w:val="007E4144"/>
    <w:rsid w:val="007E7B02"/>
    <w:rsid w:val="007F46B1"/>
    <w:rsid w:val="008008DD"/>
    <w:rsid w:val="00800EB5"/>
    <w:rsid w:val="00803986"/>
    <w:rsid w:val="008049AD"/>
    <w:rsid w:val="008069B8"/>
    <w:rsid w:val="00806E05"/>
    <w:rsid w:val="00811E04"/>
    <w:rsid w:val="0081449B"/>
    <w:rsid w:val="00815210"/>
    <w:rsid w:val="00815E3D"/>
    <w:rsid w:val="00816D49"/>
    <w:rsid w:val="0082004C"/>
    <w:rsid w:val="00820397"/>
    <w:rsid w:val="008206BD"/>
    <w:rsid w:val="0082153A"/>
    <w:rsid w:val="008223F1"/>
    <w:rsid w:val="00822FB9"/>
    <w:rsid w:val="00825802"/>
    <w:rsid w:val="00826236"/>
    <w:rsid w:val="0082699C"/>
    <w:rsid w:val="00827FB8"/>
    <w:rsid w:val="00833681"/>
    <w:rsid w:val="00835648"/>
    <w:rsid w:val="00835DE2"/>
    <w:rsid w:val="008363AB"/>
    <w:rsid w:val="00836945"/>
    <w:rsid w:val="00840B6F"/>
    <w:rsid w:val="008415E6"/>
    <w:rsid w:val="00846C44"/>
    <w:rsid w:val="00846EB0"/>
    <w:rsid w:val="0084720A"/>
    <w:rsid w:val="00852C90"/>
    <w:rsid w:val="008548D4"/>
    <w:rsid w:val="00856777"/>
    <w:rsid w:val="00856984"/>
    <w:rsid w:val="00860C29"/>
    <w:rsid w:val="00862C5B"/>
    <w:rsid w:val="0086321C"/>
    <w:rsid w:val="0086478C"/>
    <w:rsid w:val="00873900"/>
    <w:rsid w:val="00873DA4"/>
    <w:rsid w:val="00875DBE"/>
    <w:rsid w:val="008832BC"/>
    <w:rsid w:val="008838DF"/>
    <w:rsid w:val="00883C29"/>
    <w:rsid w:val="00890DEE"/>
    <w:rsid w:val="00891A50"/>
    <w:rsid w:val="0089673D"/>
    <w:rsid w:val="00897A8F"/>
    <w:rsid w:val="00897D1A"/>
    <w:rsid w:val="008A031C"/>
    <w:rsid w:val="008A1AAE"/>
    <w:rsid w:val="008A3252"/>
    <w:rsid w:val="008A5EAC"/>
    <w:rsid w:val="008A7507"/>
    <w:rsid w:val="008B249D"/>
    <w:rsid w:val="008B5B8E"/>
    <w:rsid w:val="008B6B80"/>
    <w:rsid w:val="008B6C10"/>
    <w:rsid w:val="008B7FB3"/>
    <w:rsid w:val="008C1301"/>
    <w:rsid w:val="008C22C7"/>
    <w:rsid w:val="008C2A1E"/>
    <w:rsid w:val="008C440F"/>
    <w:rsid w:val="008D02B2"/>
    <w:rsid w:val="008D0DAF"/>
    <w:rsid w:val="008D3DEA"/>
    <w:rsid w:val="008E0129"/>
    <w:rsid w:val="008E0CAB"/>
    <w:rsid w:val="008E35FC"/>
    <w:rsid w:val="008E394E"/>
    <w:rsid w:val="008E42CD"/>
    <w:rsid w:val="008F01D7"/>
    <w:rsid w:val="008F180E"/>
    <w:rsid w:val="008F2502"/>
    <w:rsid w:val="008F6102"/>
    <w:rsid w:val="008F7791"/>
    <w:rsid w:val="008F7AF7"/>
    <w:rsid w:val="00901B56"/>
    <w:rsid w:val="00902B7E"/>
    <w:rsid w:val="00903DF5"/>
    <w:rsid w:val="00904D12"/>
    <w:rsid w:val="0091179F"/>
    <w:rsid w:val="00912F06"/>
    <w:rsid w:val="00916F19"/>
    <w:rsid w:val="00920990"/>
    <w:rsid w:val="00930A91"/>
    <w:rsid w:val="00934910"/>
    <w:rsid w:val="009406F5"/>
    <w:rsid w:val="00941DE4"/>
    <w:rsid w:val="0094248A"/>
    <w:rsid w:val="00944A42"/>
    <w:rsid w:val="00946A16"/>
    <w:rsid w:val="00947E30"/>
    <w:rsid w:val="00950470"/>
    <w:rsid w:val="00950C09"/>
    <w:rsid w:val="00954049"/>
    <w:rsid w:val="009547AD"/>
    <w:rsid w:val="00955F09"/>
    <w:rsid w:val="00957F74"/>
    <w:rsid w:val="0096287B"/>
    <w:rsid w:val="009665E3"/>
    <w:rsid w:val="009666F3"/>
    <w:rsid w:val="00966A45"/>
    <w:rsid w:val="00966E66"/>
    <w:rsid w:val="00970E8B"/>
    <w:rsid w:val="00973ACC"/>
    <w:rsid w:val="0097740F"/>
    <w:rsid w:val="00977417"/>
    <w:rsid w:val="00981513"/>
    <w:rsid w:val="009817E6"/>
    <w:rsid w:val="009825A2"/>
    <w:rsid w:val="00983113"/>
    <w:rsid w:val="00984A70"/>
    <w:rsid w:val="00986B7F"/>
    <w:rsid w:val="0099186C"/>
    <w:rsid w:val="00994074"/>
    <w:rsid w:val="0099621F"/>
    <w:rsid w:val="009A13D0"/>
    <w:rsid w:val="009A582B"/>
    <w:rsid w:val="009A6895"/>
    <w:rsid w:val="009B0732"/>
    <w:rsid w:val="009B5F55"/>
    <w:rsid w:val="009B714D"/>
    <w:rsid w:val="009B7F39"/>
    <w:rsid w:val="009C09E1"/>
    <w:rsid w:val="009C155F"/>
    <w:rsid w:val="009C2AAB"/>
    <w:rsid w:val="009C50B2"/>
    <w:rsid w:val="009C553E"/>
    <w:rsid w:val="009C7890"/>
    <w:rsid w:val="009C78D1"/>
    <w:rsid w:val="009D0FF8"/>
    <w:rsid w:val="009D21AA"/>
    <w:rsid w:val="009D2A47"/>
    <w:rsid w:val="009D71CE"/>
    <w:rsid w:val="009D7C88"/>
    <w:rsid w:val="009E2E93"/>
    <w:rsid w:val="009E51FF"/>
    <w:rsid w:val="009E5A58"/>
    <w:rsid w:val="009E724E"/>
    <w:rsid w:val="009E77EC"/>
    <w:rsid w:val="009F1DA6"/>
    <w:rsid w:val="009F226F"/>
    <w:rsid w:val="009F7FC9"/>
    <w:rsid w:val="00A00022"/>
    <w:rsid w:val="00A04772"/>
    <w:rsid w:val="00A0720E"/>
    <w:rsid w:val="00A10AA3"/>
    <w:rsid w:val="00A128F4"/>
    <w:rsid w:val="00A12DED"/>
    <w:rsid w:val="00A13804"/>
    <w:rsid w:val="00A15BDE"/>
    <w:rsid w:val="00A1730C"/>
    <w:rsid w:val="00A17679"/>
    <w:rsid w:val="00A21EF9"/>
    <w:rsid w:val="00A24C64"/>
    <w:rsid w:val="00A256F1"/>
    <w:rsid w:val="00A27D15"/>
    <w:rsid w:val="00A317AD"/>
    <w:rsid w:val="00A3237D"/>
    <w:rsid w:val="00A33AD5"/>
    <w:rsid w:val="00A41669"/>
    <w:rsid w:val="00A42063"/>
    <w:rsid w:val="00A4329E"/>
    <w:rsid w:val="00A43859"/>
    <w:rsid w:val="00A43F08"/>
    <w:rsid w:val="00A5070A"/>
    <w:rsid w:val="00A516EF"/>
    <w:rsid w:val="00A52467"/>
    <w:rsid w:val="00A53771"/>
    <w:rsid w:val="00A54F10"/>
    <w:rsid w:val="00A57169"/>
    <w:rsid w:val="00A61397"/>
    <w:rsid w:val="00A61DFF"/>
    <w:rsid w:val="00A62983"/>
    <w:rsid w:val="00A63319"/>
    <w:rsid w:val="00A6604A"/>
    <w:rsid w:val="00A6750F"/>
    <w:rsid w:val="00A71509"/>
    <w:rsid w:val="00A74F72"/>
    <w:rsid w:val="00A750E9"/>
    <w:rsid w:val="00A765B9"/>
    <w:rsid w:val="00A76AE8"/>
    <w:rsid w:val="00A773AC"/>
    <w:rsid w:val="00A84E7E"/>
    <w:rsid w:val="00A85252"/>
    <w:rsid w:val="00A9379F"/>
    <w:rsid w:val="00A93B9E"/>
    <w:rsid w:val="00A945C2"/>
    <w:rsid w:val="00A946F7"/>
    <w:rsid w:val="00A94F16"/>
    <w:rsid w:val="00AA0B96"/>
    <w:rsid w:val="00AA2873"/>
    <w:rsid w:val="00AA68CF"/>
    <w:rsid w:val="00AB3F47"/>
    <w:rsid w:val="00AB5324"/>
    <w:rsid w:val="00AB583F"/>
    <w:rsid w:val="00AC0BB2"/>
    <w:rsid w:val="00AC130D"/>
    <w:rsid w:val="00AC5A80"/>
    <w:rsid w:val="00AC6FF1"/>
    <w:rsid w:val="00AC77FD"/>
    <w:rsid w:val="00AC792D"/>
    <w:rsid w:val="00AC7CF3"/>
    <w:rsid w:val="00AC7D73"/>
    <w:rsid w:val="00AD531E"/>
    <w:rsid w:val="00AD5AA7"/>
    <w:rsid w:val="00AD7BF6"/>
    <w:rsid w:val="00AE4D5B"/>
    <w:rsid w:val="00AE57AD"/>
    <w:rsid w:val="00AE75FA"/>
    <w:rsid w:val="00AF3664"/>
    <w:rsid w:val="00AF3EBD"/>
    <w:rsid w:val="00AF4EC2"/>
    <w:rsid w:val="00B0078D"/>
    <w:rsid w:val="00B01252"/>
    <w:rsid w:val="00B0311A"/>
    <w:rsid w:val="00B12335"/>
    <w:rsid w:val="00B135C9"/>
    <w:rsid w:val="00B152FF"/>
    <w:rsid w:val="00B15F57"/>
    <w:rsid w:val="00B165A8"/>
    <w:rsid w:val="00B16789"/>
    <w:rsid w:val="00B16984"/>
    <w:rsid w:val="00B20E65"/>
    <w:rsid w:val="00B25EA4"/>
    <w:rsid w:val="00B26A58"/>
    <w:rsid w:val="00B37055"/>
    <w:rsid w:val="00B41FAE"/>
    <w:rsid w:val="00B42E38"/>
    <w:rsid w:val="00B4489E"/>
    <w:rsid w:val="00B44F9E"/>
    <w:rsid w:val="00B460B5"/>
    <w:rsid w:val="00B4628A"/>
    <w:rsid w:val="00B5265E"/>
    <w:rsid w:val="00B526A2"/>
    <w:rsid w:val="00B53667"/>
    <w:rsid w:val="00B61842"/>
    <w:rsid w:val="00B62AF4"/>
    <w:rsid w:val="00B63524"/>
    <w:rsid w:val="00B6411C"/>
    <w:rsid w:val="00B71B5A"/>
    <w:rsid w:val="00B721A8"/>
    <w:rsid w:val="00B7287E"/>
    <w:rsid w:val="00B72F70"/>
    <w:rsid w:val="00B744E6"/>
    <w:rsid w:val="00B81D27"/>
    <w:rsid w:val="00B8263E"/>
    <w:rsid w:val="00B87585"/>
    <w:rsid w:val="00B877DF"/>
    <w:rsid w:val="00B900B2"/>
    <w:rsid w:val="00B92A5F"/>
    <w:rsid w:val="00B9323C"/>
    <w:rsid w:val="00B957FB"/>
    <w:rsid w:val="00B9628D"/>
    <w:rsid w:val="00BA2BBC"/>
    <w:rsid w:val="00BA7979"/>
    <w:rsid w:val="00BB07E9"/>
    <w:rsid w:val="00BB08FD"/>
    <w:rsid w:val="00BB3958"/>
    <w:rsid w:val="00BB4CC5"/>
    <w:rsid w:val="00BB751C"/>
    <w:rsid w:val="00BC035A"/>
    <w:rsid w:val="00BC4C6A"/>
    <w:rsid w:val="00BC51D4"/>
    <w:rsid w:val="00BC6E0C"/>
    <w:rsid w:val="00BC76E5"/>
    <w:rsid w:val="00BC7D72"/>
    <w:rsid w:val="00BD135A"/>
    <w:rsid w:val="00BD7A6F"/>
    <w:rsid w:val="00BE0284"/>
    <w:rsid w:val="00BE5000"/>
    <w:rsid w:val="00BE5539"/>
    <w:rsid w:val="00BE5E2A"/>
    <w:rsid w:val="00BE679F"/>
    <w:rsid w:val="00BE7BB5"/>
    <w:rsid w:val="00BF18BA"/>
    <w:rsid w:val="00BF5603"/>
    <w:rsid w:val="00C01F45"/>
    <w:rsid w:val="00C04660"/>
    <w:rsid w:val="00C103AE"/>
    <w:rsid w:val="00C17279"/>
    <w:rsid w:val="00C200FA"/>
    <w:rsid w:val="00C225B2"/>
    <w:rsid w:val="00C2264D"/>
    <w:rsid w:val="00C25E70"/>
    <w:rsid w:val="00C266B3"/>
    <w:rsid w:val="00C3010B"/>
    <w:rsid w:val="00C34592"/>
    <w:rsid w:val="00C35BB6"/>
    <w:rsid w:val="00C3701C"/>
    <w:rsid w:val="00C40058"/>
    <w:rsid w:val="00C414A4"/>
    <w:rsid w:val="00C4211F"/>
    <w:rsid w:val="00C42136"/>
    <w:rsid w:val="00C4561C"/>
    <w:rsid w:val="00C46AED"/>
    <w:rsid w:val="00C47EF7"/>
    <w:rsid w:val="00C5191A"/>
    <w:rsid w:val="00C5205C"/>
    <w:rsid w:val="00C5408F"/>
    <w:rsid w:val="00C552C3"/>
    <w:rsid w:val="00C61E57"/>
    <w:rsid w:val="00C6608B"/>
    <w:rsid w:val="00C71B6A"/>
    <w:rsid w:val="00C724E2"/>
    <w:rsid w:val="00C74094"/>
    <w:rsid w:val="00C7457D"/>
    <w:rsid w:val="00C776B2"/>
    <w:rsid w:val="00C777FB"/>
    <w:rsid w:val="00C8021E"/>
    <w:rsid w:val="00C803D5"/>
    <w:rsid w:val="00C83647"/>
    <w:rsid w:val="00C83C11"/>
    <w:rsid w:val="00C8580D"/>
    <w:rsid w:val="00C85C5A"/>
    <w:rsid w:val="00C868C6"/>
    <w:rsid w:val="00CA17EC"/>
    <w:rsid w:val="00CA6F13"/>
    <w:rsid w:val="00CB063F"/>
    <w:rsid w:val="00CB0B1B"/>
    <w:rsid w:val="00CB2F14"/>
    <w:rsid w:val="00CB3069"/>
    <w:rsid w:val="00CB4E84"/>
    <w:rsid w:val="00CC41C8"/>
    <w:rsid w:val="00CC5B25"/>
    <w:rsid w:val="00CD04FC"/>
    <w:rsid w:val="00CD0544"/>
    <w:rsid w:val="00CD285B"/>
    <w:rsid w:val="00CD29A5"/>
    <w:rsid w:val="00CD5265"/>
    <w:rsid w:val="00CD5C03"/>
    <w:rsid w:val="00CE08B5"/>
    <w:rsid w:val="00CE572E"/>
    <w:rsid w:val="00CF1CFE"/>
    <w:rsid w:val="00CF22AC"/>
    <w:rsid w:val="00CF2D6F"/>
    <w:rsid w:val="00CF4768"/>
    <w:rsid w:val="00CF5ED9"/>
    <w:rsid w:val="00CF7916"/>
    <w:rsid w:val="00D00AF6"/>
    <w:rsid w:val="00D01F30"/>
    <w:rsid w:val="00D03FA2"/>
    <w:rsid w:val="00D05BB3"/>
    <w:rsid w:val="00D0640E"/>
    <w:rsid w:val="00D1114C"/>
    <w:rsid w:val="00D1261A"/>
    <w:rsid w:val="00D1502D"/>
    <w:rsid w:val="00D22F32"/>
    <w:rsid w:val="00D23643"/>
    <w:rsid w:val="00D24514"/>
    <w:rsid w:val="00D27AD1"/>
    <w:rsid w:val="00D345AE"/>
    <w:rsid w:val="00D355D2"/>
    <w:rsid w:val="00D418C9"/>
    <w:rsid w:val="00D4367B"/>
    <w:rsid w:val="00D50938"/>
    <w:rsid w:val="00D50D60"/>
    <w:rsid w:val="00D512D9"/>
    <w:rsid w:val="00D52D2C"/>
    <w:rsid w:val="00D53290"/>
    <w:rsid w:val="00D55B16"/>
    <w:rsid w:val="00D56293"/>
    <w:rsid w:val="00D60CE7"/>
    <w:rsid w:val="00D60FC4"/>
    <w:rsid w:val="00D61FC4"/>
    <w:rsid w:val="00D63B43"/>
    <w:rsid w:val="00D64576"/>
    <w:rsid w:val="00D65A46"/>
    <w:rsid w:val="00D66326"/>
    <w:rsid w:val="00D67498"/>
    <w:rsid w:val="00D70A2F"/>
    <w:rsid w:val="00D71053"/>
    <w:rsid w:val="00D77130"/>
    <w:rsid w:val="00D80583"/>
    <w:rsid w:val="00D81C74"/>
    <w:rsid w:val="00D83A13"/>
    <w:rsid w:val="00D84163"/>
    <w:rsid w:val="00D843ED"/>
    <w:rsid w:val="00D85530"/>
    <w:rsid w:val="00D86BD6"/>
    <w:rsid w:val="00D86E31"/>
    <w:rsid w:val="00D92155"/>
    <w:rsid w:val="00D924D6"/>
    <w:rsid w:val="00D951A5"/>
    <w:rsid w:val="00D958AC"/>
    <w:rsid w:val="00DA0D0E"/>
    <w:rsid w:val="00DA1857"/>
    <w:rsid w:val="00DA18E1"/>
    <w:rsid w:val="00DA1AFF"/>
    <w:rsid w:val="00DA4F88"/>
    <w:rsid w:val="00DA64A7"/>
    <w:rsid w:val="00DA6569"/>
    <w:rsid w:val="00DB4F79"/>
    <w:rsid w:val="00DB70B3"/>
    <w:rsid w:val="00DB7E41"/>
    <w:rsid w:val="00DC0CC7"/>
    <w:rsid w:val="00DC2958"/>
    <w:rsid w:val="00DC5B47"/>
    <w:rsid w:val="00DD12B4"/>
    <w:rsid w:val="00DD1BE7"/>
    <w:rsid w:val="00DD1F0D"/>
    <w:rsid w:val="00DD2986"/>
    <w:rsid w:val="00DD5CF9"/>
    <w:rsid w:val="00DD6066"/>
    <w:rsid w:val="00DE2D93"/>
    <w:rsid w:val="00DE2FFA"/>
    <w:rsid w:val="00DE527B"/>
    <w:rsid w:val="00DF7C2F"/>
    <w:rsid w:val="00E0095F"/>
    <w:rsid w:val="00E01B49"/>
    <w:rsid w:val="00E02E19"/>
    <w:rsid w:val="00E137DC"/>
    <w:rsid w:val="00E13A76"/>
    <w:rsid w:val="00E14E00"/>
    <w:rsid w:val="00E17840"/>
    <w:rsid w:val="00E2187F"/>
    <w:rsid w:val="00E22B73"/>
    <w:rsid w:val="00E2465B"/>
    <w:rsid w:val="00E302B0"/>
    <w:rsid w:val="00E339DB"/>
    <w:rsid w:val="00E344DB"/>
    <w:rsid w:val="00E3500E"/>
    <w:rsid w:val="00E43BCA"/>
    <w:rsid w:val="00E447AA"/>
    <w:rsid w:val="00E45A43"/>
    <w:rsid w:val="00E469A1"/>
    <w:rsid w:val="00E46F52"/>
    <w:rsid w:val="00E479A5"/>
    <w:rsid w:val="00E568AE"/>
    <w:rsid w:val="00E60301"/>
    <w:rsid w:val="00E60B7C"/>
    <w:rsid w:val="00E63434"/>
    <w:rsid w:val="00E6462B"/>
    <w:rsid w:val="00E65339"/>
    <w:rsid w:val="00E65BBE"/>
    <w:rsid w:val="00E6666E"/>
    <w:rsid w:val="00E7114A"/>
    <w:rsid w:val="00E71956"/>
    <w:rsid w:val="00E743C1"/>
    <w:rsid w:val="00E83888"/>
    <w:rsid w:val="00E86458"/>
    <w:rsid w:val="00E87E47"/>
    <w:rsid w:val="00E91237"/>
    <w:rsid w:val="00E9431D"/>
    <w:rsid w:val="00EA0536"/>
    <w:rsid w:val="00EA7DBE"/>
    <w:rsid w:val="00EB623C"/>
    <w:rsid w:val="00EC0FA6"/>
    <w:rsid w:val="00EC1C7D"/>
    <w:rsid w:val="00EC4C51"/>
    <w:rsid w:val="00EC5694"/>
    <w:rsid w:val="00EC5F85"/>
    <w:rsid w:val="00EC7CD5"/>
    <w:rsid w:val="00ED45A0"/>
    <w:rsid w:val="00ED6F82"/>
    <w:rsid w:val="00ED72D4"/>
    <w:rsid w:val="00ED7323"/>
    <w:rsid w:val="00EE241B"/>
    <w:rsid w:val="00EE419F"/>
    <w:rsid w:val="00EE543F"/>
    <w:rsid w:val="00EE793C"/>
    <w:rsid w:val="00EF056D"/>
    <w:rsid w:val="00EF1D53"/>
    <w:rsid w:val="00EF59BE"/>
    <w:rsid w:val="00EF6D75"/>
    <w:rsid w:val="00F031D2"/>
    <w:rsid w:val="00F05DB7"/>
    <w:rsid w:val="00F06C63"/>
    <w:rsid w:val="00F076B4"/>
    <w:rsid w:val="00F07A89"/>
    <w:rsid w:val="00F07B13"/>
    <w:rsid w:val="00F147B2"/>
    <w:rsid w:val="00F17278"/>
    <w:rsid w:val="00F17F40"/>
    <w:rsid w:val="00F209A7"/>
    <w:rsid w:val="00F21BEB"/>
    <w:rsid w:val="00F22638"/>
    <w:rsid w:val="00F24390"/>
    <w:rsid w:val="00F246EF"/>
    <w:rsid w:val="00F25171"/>
    <w:rsid w:val="00F27862"/>
    <w:rsid w:val="00F33098"/>
    <w:rsid w:val="00F34C1C"/>
    <w:rsid w:val="00F35D75"/>
    <w:rsid w:val="00F35DBA"/>
    <w:rsid w:val="00F37D95"/>
    <w:rsid w:val="00F41BF6"/>
    <w:rsid w:val="00F4731F"/>
    <w:rsid w:val="00F562A1"/>
    <w:rsid w:val="00F565B1"/>
    <w:rsid w:val="00F570E2"/>
    <w:rsid w:val="00F60ABB"/>
    <w:rsid w:val="00F611BC"/>
    <w:rsid w:val="00F628C1"/>
    <w:rsid w:val="00F6446A"/>
    <w:rsid w:val="00F65FBE"/>
    <w:rsid w:val="00F6615F"/>
    <w:rsid w:val="00F66937"/>
    <w:rsid w:val="00F70EBB"/>
    <w:rsid w:val="00F713C5"/>
    <w:rsid w:val="00F73DF8"/>
    <w:rsid w:val="00F740A8"/>
    <w:rsid w:val="00F75A0C"/>
    <w:rsid w:val="00F76FBF"/>
    <w:rsid w:val="00F83215"/>
    <w:rsid w:val="00F84187"/>
    <w:rsid w:val="00F87D60"/>
    <w:rsid w:val="00F9132C"/>
    <w:rsid w:val="00F921E0"/>
    <w:rsid w:val="00F931E5"/>
    <w:rsid w:val="00F9335C"/>
    <w:rsid w:val="00F97ED6"/>
    <w:rsid w:val="00FA1E36"/>
    <w:rsid w:val="00FA4F95"/>
    <w:rsid w:val="00FA571F"/>
    <w:rsid w:val="00FA5F48"/>
    <w:rsid w:val="00FA7AAB"/>
    <w:rsid w:val="00FB17C9"/>
    <w:rsid w:val="00FB4A90"/>
    <w:rsid w:val="00FB4CB4"/>
    <w:rsid w:val="00FB608A"/>
    <w:rsid w:val="00FB76C5"/>
    <w:rsid w:val="00FC0F1D"/>
    <w:rsid w:val="00FC1B3F"/>
    <w:rsid w:val="00FC3249"/>
    <w:rsid w:val="00FC3B59"/>
    <w:rsid w:val="00FC57CA"/>
    <w:rsid w:val="00FD3985"/>
    <w:rsid w:val="00FD7A33"/>
    <w:rsid w:val="00FE0AAE"/>
    <w:rsid w:val="00FE224A"/>
    <w:rsid w:val="00FE32E7"/>
    <w:rsid w:val="00FE48E2"/>
    <w:rsid w:val="00FE4C71"/>
    <w:rsid w:val="00FE7245"/>
    <w:rsid w:val="00FF1ABC"/>
    <w:rsid w:val="00FF2715"/>
    <w:rsid w:val="00FF2E30"/>
    <w:rsid w:val="00FF73D9"/>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 w:type="paragraph" w:customStyle="1" w:styleId="contentpasted0">
    <w:name w:val="contentpasted0"/>
    <w:basedOn w:val="Normal"/>
    <w:rsid w:val="00D83A13"/>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EE793C"/>
  </w:style>
  <w:style w:type="character" w:customStyle="1" w:styleId="scxw65794965">
    <w:name w:val="scxw65794965"/>
    <w:basedOn w:val="DefaultParagraphFont"/>
    <w:rsid w:val="00EE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6561180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684209838">
      <w:bodyDiv w:val="1"/>
      <w:marLeft w:val="0"/>
      <w:marRight w:val="0"/>
      <w:marTop w:val="0"/>
      <w:marBottom w:val="0"/>
      <w:divBdr>
        <w:top w:val="none" w:sz="0" w:space="0" w:color="auto"/>
        <w:left w:val="none" w:sz="0" w:space="0" w:color="auto"/>
        <w:bottom w:val="none" w:sz="0" w:space="0" w:color="auto"/>
        <w:right w:val="none" w:sz="0" w:space="0" w:color="auto"/>
      </w:divBdr>
    </w:div>
    <w:div w:id="692728785">
      <w:bodyDiv w:val="1"/>
      <w:marLeft w:val="0"/>
      <w:marRight w:val="0"/>
      <w:marTop w:val="0"/>
      <w:marBottom w:val="0"/>
      <w:divBdr>
        <w:top w:val="none" w:sz="0" w:space="0" w:color="auto"/>
        <w:left w:val="none" w:sz="0" w:space="0" w:color="auto"/>
        <w:bottom w:val="none" w:sz="0" w:space="0" w:color="auto"/>
        <w:right w:val="none" w:sz="0" w:space="0" w:color="auto"/>
      </w:divBdr>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920259259">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 w:id="20674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customXml/itemProps2.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3.xml><?xml version="1.0" encoding="utf-8"?>
<ds:datastoreItem xmlns:ds="http://schemas.openxmlformats.org/officeDocument/2006/customXml" ds:itemID="{A660BC57-24F3-4E6A-98E4-FE1CDA5AA7B6}">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4.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Parish Clerk</cp:lastModifiedBy>
  <cp:revision>4</cp:revision>
  <cp:lastPrinted>2024-12-02T14:01:00Z</cp:lastPrinted>
  <dcterms:created xsi:type="dcterms:W3CDTF">2024-12-02T14:01:00Z</dcterms:created>
  <dcterms:modified xsi:type="dcterms:W3CDTF">2024-12-02T16:32:00Z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