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B082" w14:textId="77A761F6" w:rsidR="0017651F" w:rsidRPr="0017651F" w:rsidRDefault="0017651F" w:rsidP="0017651F">
      <w:pPr>
        <w:rPr>
          <w:rFonts w:ascii="Calibri" w:hAnsi="Calibri" w:cs="Calibri"/>
          <w:b/>
          <w:bCs/>
        </w:rPr>
      </w:pPr>
      <w:r w:rsidRPr="0017651F">
        <w:rPr>
          <w:rFonts w:ascii="Calibri" w:hAnsi="Calibri" w:cs="Calibri"/>
          <w:b/>
          <w:bCs/>
        </w:rPr>
        <w:t xml:space="preserve">District Councillor’s Update for </w:t>
      </w:r>
      <w:r w:rsidR="00501641">
        <w:rPr>
          <w:rFonts w:ascii="Calibri" w:hAnsi="Calibri" w:cs="Calibri"/>
          <w:b/>
          <w:bCs/>
        </w:rPr>
        <w:t>Blockley</w:t>
      </w:r>
      <w:r w:rsidRPr="0017651F">
        <w:rPr>
          <w:rFonts w:ascii="Calibri" w:hAnsi="Calibri" w:cs="Calibri"/>
          <w:b/>
          <w:bCs/>
        </w:rPr>
        <w:t xml:space="preserve"> Parish Council, </w:t>
      </w:r>
      <w:r w:rsidR="00F003D9">
        <w:rPr>
          <w:rFonts w:ascii="Calibri" w:hAnsi="Calibri" w:cs="Calibri"/>
          <w:b/>
          <w:bCs/>
        </w:rPr>
        <w:t>July</w:t>
      </w:r>
      <w:r w:rsidRPr="0017651F">
        <w:rPr>
          <w:rFonts w:ascii="Calibri" w:hAnsi="Calibri" w:cs="Calibri"/>
          <w:b/>
          <w:bCs/>
        </w:rPr>
        <w:t xml:space="preserve"> 2024</w:t>
      </w:r>
    </w:p>
    <w:p w14:paraId="6A0840DE" w14:textId="77777777" w:rsidR="0017651F" w:rsidRPr="0017651F" w:rsidRDefault="0017651F" w:rsidP="0017651F">
      <w:pPr>
        <w:rPr>
          <w:rStyle w:val="Hyperlink"/>
          <w:rFonts w:ascii="Calibri" w:hAnsi="Calibri" w:cs="Calibri"/>
          <w:sz w:val="18"/>
          <w:szCs w:val="18"/>
          <w:bdr w:val="none" w:sz="0" w:space="0" w:color="auto" w:frame="1"/>
        </w:rPr>
      </w:pPr>
      <w:r w:rsidRPr="0017651F">
        <w:rPr>
          <w:rFonts w:ascii="Calibri" w:hAnsi="Calibri" w:cs="Calibri"/>
        </w:rPr>
        <w:t xml:space="preserve">Residents can contact me, Clare Turner, at </w:t>
      </w:r>
      <w:hyperlink r:id="rId5" w:history="1">
        <w:r w:rsidRPr="0017651F">
          <w:rPr>
            <w:rStyle w:val="Hyperlink"/>
            <w:rFonts w:ascii="Calibri" w:hAnsi="Calibri" w:cs="Calibri"/>
            <w:sz w:val="23"/>
            <w:szCs w:val="23"/>
            <w:shd w:val="clear" w:color="auto" w:fill="FFFFFF"/>
          </w:rPr>
          <w:t>Clare.Turner@cotswold.gov.uk</w:t>
        </w:r>
      </w:hyperlink>
      <w:r w:rsidRPr="0017651F">
        <w:rPr>
          <w:rFonts w:ascii="Calibri" w:hAnsi="Calibri" w:cs="Calibri"/>
          <w:color w:val="000000"/>
          <w:sz w:val="23"/>
          <w:szCs w:val="23"/>
          <w:shd w:val="clear" w:color="auto" w:fill="FFFFFF"/>
        </w:rPr>
        <w:t xml:space="preserve"> </w:t>
      </w:r>
      <w:r w:rsidRPr="0017651F">
        <w:rPr>
          <w:rFonts w:ascii="Calibri" w:hAnsi="Calibri" w:cs="Calibri"/>
          <w:color w:val="000000"/>
          <w:sz w:val="23"/>
          <w:szCs w:val="23"/>
          <w:shd w:val="clear" w:color="auto" w:fill="FFFFFF"/>
        </w:rPr>
        <w:br/>
      </w:r>
      <w:r w:rsidRPr="0017651F">
        <w:rPr>
          <w:rFonts w:ascii="Calibri" w:hAnsi="Calibri" w:cs="Calibri"/>
          <w:b/>
          <w:bCs/>
          <w:color w:val="242424"/>
          <w:sz w:val="18"/>
          <w:szCs w:val="18"/>
          <w:bdr w:val="none" w:sz="0" w:space="0" w:color="auto" w:frame="1"/>
        </w:rPr>
        <w:t>Privacy Statement</w:t>
      </w:r>
      <w:r w:rsidRPr="0017651F">
        <w:rPr>
          <w:rFonts w:ascii="Calibri" w:hAnsi="Calibri" w:cs="Calibri"/>
          <w:b/>
          <w:bCs/>
          <w:color w:val="242424"/>
          <w:sz w:val="18"/>
          <w:szCs w:val="18"/>
          <w:bdr w:val="none" w:sz="0" w:space="0" w:color="auto" w:frame="1"/>
        </w:rPr>
        <w:br/>
      </w:r>
      <w:r w:rsidRPr="0017651F">
        <w:rPr>
          <w:rFonts w:ascii="Calibri" w:hAnsi="Calibri" w:cs="Calibri"/>
          <w:color w:val="242424"/>
          <w:sz w:val="18"/>
          <w:szCs w:val="18"/>
          <w:bdr w:val="none" w:sz="0" w:space="0" w:color="auto" w:frame="1"/>
        </w:rPr>
        <w:t>As a Councillor I may need to collect personal data to process constituents’ requests for assistance or respond to their enquiries. As a Councillor I will only collect the personal data from constituents that is needed to provide them with relevant information, services or support. I will not give information about you to anyone else or use information about you for any other purpose, unless the law allows me to. Further privacy information see our Councillor Privacy Notice </w:t>
      </w:r>
      <w:hyperlink r:id="rId6" w:tgtFrame="_blank" w:history="1">
        <w:r w:rsidRPr="0017651F">
          <w:rPr>
            <w:rStyle w:val="Hyperlink"/>
            <w:rFonts w:ascii="Calibri" w:hAnsi="Calibri" w:cs="Calibri"/>
            <w:sz w:val="18"/>
            <w:szCs w:val="18"/>
            <w:bdr w:val="none" w:sz="0" w:space="0" w:color="auto" w:frame="1"/>
          </w:rPr>
          <w:t>https://www.cotswold.gov.uk/support/privacy-and-data/service-privacy-notices/councillors-privacy-notice/</w:t>
        </w:r>
      </w:hyperlink>
    </w:p>
    <w:p w14:paraId="1A9060C0" w14:textId="77777777" w:rsidR="0017651F" w:rsidRPr="0017651F" w:rsidRDefault="0017651F" w:rsidP="0017651F">
      <w:pPr>
        <w:rPr>
          <w:rFonts w:ascii="Calibri" w:hAnsi="Calibri" w:cs="Calibri"/>
          <w:color w:val="000000"/>
          <w:sz w:val="23"/>
          <w:szCs w:val="23"/>
          <w:shd w:val="clear" w:color="auto" w:fill="FFFFFF"/>
        </w:rPr>
      </w:pPr>
    </w:p>
    <w:p w14:paraId="7CA40AB4" w14:textId="5C08046D" w:rsidR="0017651F" w:rsidRPr="00F003D9" w:rsidRDefault="0017651F" w:rsidP="00F003D9">
      <w:pPr>
        <w:pStyle w:val="NormalWeb"/>
        <w:shd w:val="clear" w:color="auto" w:fill="FFFFFF"/>
        <w:spacing w:before="0" w:beforeAutospacing="0" w:after="0" w:afterAutospacing="0"/>
        <w:ind w:left="720"/>
        <w:textAlignment w:val="baseline"/>
        <w:rPr>
          <w:rFonts w:ascii="Calibri" w:hAnsi="Calibri" w:cs="Calibri"/>
          <w:color w:val="242424"/>
          <w:sz w:val="22"/>
          <w:szCs w:val="22"/>
        </w:rPr>
      </w:pPr>
    </w:p>
    <w:p w14:paraId="0283966B" w14:textId="092A65A9" w:rsidR="0017651F" w:rsidRDefault="00F003D9" w:rsidP="0017651F">
      <w:pPr>
        <w:pStyle w:val="ListParagraph"/>
        <w:numPr>
          <w:ilvl w:val="0"/>
          <w:numId w:val="1"/>
        </w:numPr>
        <w:rPr>
          <w:rFonts w:ascii="Calibri" w:hAnsi="Calibri" w:cs="Calibri"/>
        </w:rPr>
      </w:pPr>
      <w:r>
        <w:rPr>
          <w:rFonts w:ascii="Calibri" w:hAnsi="Calibri" w:cs="Calibri"/>
        </w:rPr>
        <w:t xml:space="preserve">Coming up: </w:t>
      </w:r>
      <w:r w:rsidR="00AF37FE">
        <w:rPr>
          <w:rFonts w:ascii="Calibri" w:hAnsi="Calibri" w:cs="Calibri"/>
        </w:rPr>
        <w:t xml:space="preserve">I will be attending an </w:t>
      </w:r>
      <w:r>
        <w:rPr>
          <w:rFonts w:ascii="Calibri" w:hAnsi="Calibri" w:cs="Calibri"/>
        </w:rPr>
        <w:t xml:space="preserve">Overview and Scrutiny meeting </w:t>
      </w:r>
      <w:r w:rsidR="00501641">
        <w:rPr>
          <w:rFonts w:ascii="Calibri" w:hAnsi="Calibri" w:cs="Calibri"/>
        </w:rPr>
        <w:t>next</w:t>
      </w:r>
      <w:r>
        <w:rPr>
          <w:rFonts w:ascii="Calibri" w:hAnsi="Calibri" w:cs="Calibri"/>
        </w:rPr>
        <w:t xml:space="preserve"> week and full council </w:t>
      </w:r>
      <w:r w:rsidR="00AF37FE">
        <w:rPr>
          <w:rFonts w:ascii="Calibri" w:hAnsi="Calibri" w:cs="Calibri"/>
        </w:rPr>
        <w:t xml:space="preserve">meeting </w:t>
      </w:r>
      <w:r w:rsidR="00501641">
        <w:rPr>
          <w:rFonts w:ascii="Calibri" w:hAnsi="Calibri" w:cs="Calibri"/>
        </w:rPr>
        <w:t>the following</w:t>
      </w:r>
      <w:r>
        <w:rPr>
          <w:rFonts w:ascii="Calibri" w:hAnsi="Calibri" w:cs="Calibri"/>
        </w:rPr>
        <w:t xml:space="preserve"> week after a hiatus due to the </w:t>
      </w:r>
      <w:r w:rsidR="00AF37FE">
        <w:rPr>
          <w:rFonts w:ascii="Calibri" w:hAnsi="Calibri" w:cs="Calibri"/>
        </w:rPr>
        <w:t xml:space="preserve">general </w:t>
      </w:r>
      <w:r>
        <w:rPr>
          <w:rFonts w:ascii="Calibri" w:hAnsi="Calibri" w:cs="Calibri"/>
        </w:rPr>
        <w:t xml:space="preserve">election </w:t>
      </w:r>
      <w:r w:rsidR="00AF37FE">
        <w:rPr>
          <w:rFonts w:ascii="Calibri" w:hAnsi="Calibri" w:cs="Calibri"/>
        </w:rPr>
        <w:t xml:space="preserve">that took place </w:t>
      </w:r>
      <w:r>
        <w:rPr>
          <w:rFonts w:ascii="Calibri" w:hAnsi="Calibri" w:cs="Calibri"/>
        </w:rPr>
        <w:t>at the start of the month. Overview and Scrutiny will be looking at the latest on the Publica transition (</w:t>
      </w:r>
      <w:hyperlink r:id="rId7" w:history="1">
        <w:r w:rsidRPr="00AF37FE">
          <w:rPr>
            <w:rStyle w:val="Hyperlink"/>
            <w:rFonts w:ascii="Calibri" w:hAnsi="Calibri" w:cs="Calibri"/>
          </w:rPr>
          <w:t xml:space="preserve">bringing some </w:t>
        </w:r>
        <w:r w:rsidR="00AF37FE" w:rsidRPr="00AF37FE">
          <w:rPr>
            <w:rStyle w:val="Hyperlink"/>
            <w:rFonts w:ascii="Calibri" w:hAnsi="Calibri" w:cs="Calibri"/>
          </w:rPr>
          <w:t xml:space="preserve">council </w:t>
        </w:r>
        <w:r w:rsidRPr="00AF37FE">
          <w:rPr>
            <w:rStyle w:val="Hyperlink"/>
            <w:rFonts w:ascii="Calibri" w:hAnsi="Calibri" w:cs="Calibri"/>
          </w:rPr>
          <w:t>services back in-house</w:t>
        </w:r>
      </w:hyperlink>
      <w:r>
        <w:rPr>
          <w:rFonts w:ascii="Calibri" w:hAnsi="Calibri" w:cs="Calibri"/>
        </w:rPr>
        <w:t>) and reviewing the outcome of chang</w:t>
      </w:r>
      <w:r w:rsidR="00AF37FE">
        <w:rPr>
          <w:rFonts w:ascii="Calibri" w:hAnsi="Calibri" w:cs="Calibri"/>
        </w:rPr>
        <w:t>es</w:t>
      </w:r>
      <w:r>
        <w:rPr>
          <w:rFonts w:ascii="Calibri" w:hAnsi="Calibri" w:cs="Calibri"/>
        </w:rPr>
        <w:t xml:space="preserve"> </w:t>
      </w:r>
      <w:r w:rsidR="00AF37FE">
        <w:rPr>
          <w:rFonts w:ascii="Calibri" w:hAnsi="Calibri" w:cs="Calibri"/>
        </w:rPr>
        <w:t xml:space="preserve">to </w:t>
      </w:r>
      <w:r>
        <w:rPr>
          <w:rFonts w:ascii="Calibri" w:hAnsi="Calibri" w:cs="Calibri"/>
        </w:rPr>
        <w:t xml:space="preserve">the times which the telephone line for customer services is available </w:t>
      </w:r>
      <w:hyperlink r:id="rId8" w:history="1">
        <w:r w:rsidRPr="00015381">
          <w:rPr>
            <w:rStyle w:val="Hyperlink"/>
            <w:rFonts w:ascii="Calibri" w:hAnsi="Calibri" w:cs="Calibri"/>
          </w:rPr>
          <w:t>https://news.cotswold.gov.uk/news/district-council-to-trial-reduced-call-centre-opening-hours</w:t>
        </w:r>
      </w:hyperlink>
      <w:r>
        <w:rPr>
          <w:rFonts w:ascii="Calibri" w:hAnsi="Calibri" w:cs="Calibri"/>
        </w:rPr>
        <w:t>).</w:t>
      </w:r>
    </w:p>
    <w:p w14:paraId="0FA237D5" w14:textId="255DE695" w:rsidR="00661B94" w:rsidRDefault="00661B94" w:rsidP="0017651F">
      <w:pPr>
        <w:pStyle w:val="ListParagraph"/>
        <w:numPr>
          <w:ilvl w:val="0"/>
          <w:numId w:val="1"/>
        </w:numPr>
        <w:rPr>
          <w:rFonts w:ascii="Calibri" w:hAnsi="Calibri" w:cs="Calibri"/>
        </w:rPr>
      </w:pPr>
      <w:r>
        <w:rPr>
          <w:rFonts w:ascii="Calibri" w:hAnsi="Calibri" w:cs="Calibri"/>
        </w:rPr>
        <w:t>The Cabinet</w:t>
      </w:r>
      <w:r w:rsidR="00501641">
        <w:rPr>
          <w:rFonts w:ascii="Calibri" w:hAnsi="Calibri" w:cs="Calibri"/>
        </w:rPr>
        <w:t xml:space="preserve"> also </w:t>
      </w:r>
      <w:r>
        <w:rPr>
          <w:rFonts w:ascii="Calibri" w:hAnsi="Calibri" w:cs="Calibri"/>
        </w:rPr>
        <w:t xml:space="preserve">meet </w:t>
      </w:r>
      <w:r w:rsidR="00501641">
        <w:rPr>
          <w:rFonts w:ascii="Calibri" w:hAnsi="Calibri" w:cs="Calibri"/>
        </w:rPr>
        <w:t>the following</w:t>
      </w:r>
      <w:r>
        <w:rPr>
          <w:rFonts w:ascii="Calibri" w:hAnsi="Calibri" w:cs="Calibri"/>
        </w:rPr>
        <w:t xml:space="preserve"> week and are expected to approve the continuation of Crowdfund Cotswold and agree a </w:t>
      </w:r>
      <w:proofErr w:type="gramStart"/>
      <w:r>
        <w:rPr>
          <w:rFonts w:ascii="Calibri" w:hAnsi="Calibri" w:cs="Calibri"/>
        </w:rPr>
        <w:t>three year</w:t>
      </w:r>
      <w:proofErr w:type="gramEnd"/>
      <w:r>
        <w:rPr>
          <w:rFonts w:ascii="Calibri" w:hAnsi="Calibri" w:cs="Calibri"/>
        </w:rPr>
        <w:t xml:space="preserve"> contract with Spacehive (who currently manage the online fundraising platform)</w:t>
      </w:r>
      <w:r w:rsidR="006A38BF">
        <w:rPr>
          <w:rFonts w:ascii="Calibri" w:hAnsi="Calibri" w:cs="Calibri"/>
        </w:rPr>
        <w:t xml:space="preserve"> and make provision for a £60,000 pot to fund community projects. </w:t>
      </w:r>
    </w:p>
    <w:p w14:paraId="76468AF2" w14:textId="714357F8" w:rsidR="00F003D9" w:rsidRPr="00224E03" w:rsidRDefault="00F003D9" w:rsidP="00224E03">
      <w:pPr>
        <w:pStyle w:val="ListParagraph"/>
        <w:numPr>
          <w:ilvl w:val="0"/>
          <w:numId w:val="1"/>
        </w:numPr>
        <w:rPr>
          <w:rFonts w:ascii="Calibri" w:hAnsi="Calibri" w:cs="Calibri"/>
        </w:rPr>
      </w:pPr>
      <w:r>
        <w:rPr>
          <w:rFonts w:ascii="Calibri" w:hAnsi="Calibri" w:cs="Calibri"/>
        </w:rPr>
        <w:t xml:space="preserve">Waste collection </w:t>
      </w:r>
      <w:hyperlink r:id="rId9" w:history="1">
        <w:r w:rsidRPr="00AF37FE">
          <w:rPr>
            <w:rStyle w:val="Hyperlink"/>
            <w:rFonts w:ascii="Calibri" w:hAnsi="Calibri" w:cs="Calibri"/>
          </w:rPr>
          <w:t>changes</w:t>
        </w:r>
      </w:hyperlink>
      <w:r>
        <w:rPr>
          <w:rFonts w:ascii="Calibri" w:hAnsi="Calibri" w:cs="Calibri"/>
        </w:rPr>
        <w:t xml:space="preserve"> have now been implemented across the district. </w:t>
      </w:r>
      <w:r w:rsidR="00224E03">
        <w:rPr>
          <w:rFonts w:ascii="Calibri" w:hAnsi="Calibri" w:cs="Calibri"/>
        </w:rPr>
        <w:t>There have been a</w:t>
      </w:r>
      <w:r w:rsidRPr="00224E03">
        <w:rPr>
          <w:rFonts w:ascii="Calibri" w:hAnsi="Calibri" w:cs="Calibri"/>
        </w:rPr>
        <w:t xml:space="preserve"> few teething problems (though it seems some of the issues locally did not relate to the changes but to problems with equipment instead). Any issues can be reported after 4pm on the day of collection v</w:t>
      </w:r>
      <w:r w:rsidR="00AF37FE" w:rsidRPr="00224E03">
        <w:rPr>
          <w:rFonts w:ascii="Calibri" w:hAnsi="Calibri" w:cs="Calibri"/>
        </w:rPr>
        <w:t>i</w:t>
      </w:r>
      <w:r w:rsidRPr="00224E03">
        <w:rPr>
          <w:rFonts w:ascii="Calibri" w:hAnsi="Calibri" w:cs="Calibri"/>
        </w:rPr>
        <w:t>a the website</w:t>
      </w:r>
      <w:r w:rsidR="00AF37FE" w:rsidRPr="00224E03">
        <w:rPr>
          <w:rFonts w:ascii="Calibri" w:hAnsi="Calibri" w:cs="Calibri"/>
        </w:rPr>
        <w:t xml:space="preserve"> </w:t>
      </w:r>
      <w:hyperlink r:id="rId10" w:history="1">
        <w:r w:rsidR="00AF37FE" w:rsidRPr="00224E03">
          <w:rPr>
            <w:rStyle w:val="Hyperlink"/>
            <w:rFonts w:ascii="Calibri" w:hAnsi="Calibri" w:cs="Calibri"/>
          </w:rPr>
          <w:t>https://www.cotswold.gov.uk/bins-and-recycling/report-a-missed-bin/</w:t>
        </w:r>
      </w:hyperlink>
      <w:r w:rsidR="00AF37FE" w:rsidRPr="00224E03">
        <w:rPr>
          <w:rFonts w:ascii="Calibri" w:hAnsi="Calibri" w:cs="Calibri"/>
        </w:rPr>
        <w:t xml:space="preserve"> which will also host any updates about any known issues with collections.</w:t>
      </w:r>
    </w:p>
    <w:p w14:paraId="19D5CD63" w14:textId="383AFDA0" w:rsidR="00AF37FE" w:rsidRDefault="00AF37FE" w:rsidP="0017651F">
      <w:pPr>
        <w:pStyle w:val="ListParagraph"/>
        <w:numPr>
          <w:ilvl w:val="0"/>
          <w:numId w:val="1"/>
        </w:numPr>
        <w:rPr>
          <w:rFonts w:ascii="Calibri" w:hAnsi="Calibri" w:cs="Calibri"/>
        </w:rPr>
      </w:pPr>
      <w:r>
        <w:rPr>
          <w:rFonts w:ascii="Calibri" w:hAnsi="Calibri" w:cs="Calibri"/>
        </w:rPr>
        <w:t xml:space="preserve">A sewage Summit took place in July. I was unable to attend </w:t>
      </w:r>
      <w:proofErr w:type="gramStart"/>
      <w:r>
        <w:rPr>
          <w:rFonts w:ascii="Calibri" w:hAnsi="Calibri" w:cs="Calibri"/>
        </w:rPr>
        <w:t>unfortunately, but</w:t>
      </w:r>
      <w:proofErr w:type="gramEnd"/>
      <w:r>
        <w:rPr>
          <w:rFonts w:ascii="Calibri" w:hAnsi="Calibri" w:cs="Calibri"/>
        </w:rPr>
        <w:t xml:space="preserve"> will catch up with the slides and supporting information in the coming weeks. This can be viewed here </w:t>
      </w:r>
      <w:hyperlink r:id="rId11" w:history="1">
        <w:r w:rsidRPr="00015381">
          <w:rPr>
            <w:rStyle w:val="Hyperlink"/>
            <w:rFonts w:ascii="Calibri" w:hAnsi="Calibri" w:cs="Calibri"/>
          </w:rPr>
          <w:t>https://www.cotswold.gov.uk/environment/sewage-summit/</w:t>
        </w:r>
      </w:hyperlink>
      <w:r>
        <w:rPr>
          <w:rFonts w:ascii="Calibri" w:hAnsi="Calibri" w:cs="Calibri"/>
        </w:rPr>
        <w:t xml:space="preserve"> </w:t>
      </w:r>
    </w:p>
    <w:p w14:paraId="63B0B067" w14:textId="6FC6C417" w:rsidR="00AF37FE" w:rsidRDefault="00AF37FE" w:rsidP="0017651F">
      <w:pPr>
        <w:pStyle w:val="ListParagraph"/>
        <w:numPr>
          <w:ilvl w:val="0"/>
          <w:numId w:val="1"/>
        </w:numPr>
        <w:rPr>
          <w:rFonts w:ascii="Calibri" w:hAnsi="Calibri" w:cs="Calibri"/>
        </w:rPr>
      </w:pPr>
      <w:r>
        <w:rPr>
          <w:rFonts w:ascii="Calibri" w:hAnsi="Calibri" w:cs="Calibri"/>
        </w:rPr>
        <w:t xml:space="preserve">I’m exploring ways to set up a community group to monitor water quality in the ward. </w:t>
      </w:r>
      <w:proofErr w:type="gramStart"/>
      <w:r>
        <w:rPr>
          <w:rFonts w:ascii="Calibri" w:hAnsi="Calibri" w:cs="Calibri"/>
        </w:rPr>
        <w:t>A number of</w:t>
      </w:r>
      <w:proofErr w:type="gramEnd"/>
      <w:r>
        <w:rPr>
          <w:rFonts w:ascii="Calibri" w:hAnsi="Calibri" w:cs="Calibri"/>
        </w:rPr>
        <w:t xml:space="preserve"> volunteers have been identified who are interested in monitoring the water, so I’m exploring possible sources of funding with a view to getting regular testing started in the Autumn. The performance of the sewage works in Blockley has some alarming statistics with regards to the amount of time untreated effluent is being discharged, so I will be following this up with Severn Trent. </w:t>
      </w:r>
    </w:p>
    <w:p w14:paraId="1FC033A1" w14:textId="37B6C6CB" w:rsidR="00AF37FE" w:rsidRDefault="00661B94" w:rsidP="0017651F">
      <w:pPr>
        <w:pStyle w:val="ListParagraph"/>
        <w:numPr>
          <w:ilvl w:val="0"/>
          <w:numId w:val="1"/>
        </w:numPr>
        <w:rPr>
          <w:rFonts w:ascii="Calibri" w:hAnsi="Calibri" w:cs="Calibri"/>
        </w:rPr>
      </w:pPr>
      <w:r>
        <w:rPr>
          <w:rFonts w:ascii="Calibri" w:hAnsi="Calibri" w:cs="Calibri"/>
        </w:rPr>
        <w:t xml:space="preserve">CDC is looking for volunteers to become fly-tipping guardians you can find out more here: </w:t>
      </w:r>
      <w:hyperlink r:id="rId12" w:history="1">
        <w:r w:rsidRPr="00015381">
          <w:rPr>
            <w:rStyle w:val="Hyperlink"/>
            <w:rFonts w:ascii="Calibri" w:hAnsi="Calibri" w:cs="Calibri"/>
          </w:rPr>
          <w:t>https://news.cotswold.gov.uk/news/volunteers-needed-to-help-with-our-fight-against-fly-tippers</w:t>
        </w:r>
      </w:hyperlink>
      <w:r>
        <w:rPr>
          <w:rFonts w:ascii="Calibri" w:hAnsi="Calibri" w:cs="Calibri"/>
        </w:rPr>
        <w:t xml:space="preserve"> </w:t>
      </w:r>
    </w:p>
    <w:p w14:paraId="4BE8F445" w14:textId="659D8A45" w:rsidR="00661B94" w:rsidRPr="00661B94" w:rsidRDefault="00661B94" w:rsidP="0017651F">
      <w:pPr>
        <w:pStyle w:val="ListParagraph"/>
        <w:numPr>
          <w:ilvl w:val="0"/>
          <w:numId w:val="1"/>
        </w:numPr>
        <w:rPr>
          <w:rStyle w:val="Hyperlink"/>
          <w:rFonts w:ascii="Calibri" w:hAnsi="Calibri" w:cs="Calibri"/>
          <w:color w:val="auto"/>
          <w:u w:val="none"/>
        </w:rPr>
      </w:pPr>
      <w:r>
        <w:rPr>
          <w:rFonts w:ascii="Calibri" w:hAnsi="Calibri" w:cs="Calibri"/>
        </w:rPr>
        <w:t xml:space="preserve">CDC are working with partners to deliver HAF (Holiday Activities and Food programme) across the District and details of what is on offer can be found here: </w:t>
      </w:r>
      <w:r>
        <w:rPr>
          <w:rFonts w:ascii="Open Sans" w:hAnsi="Open Sans" w:cs="Open Sans"/>
          <w:color w:val="131E29"/>
          <w:sz w:val="23"/>
          <w:szCs w:val="23"/>
          <w:shd w:val="clear" w:color="auto" w:fill="FFFFFF"/>
        </w:rPr>
        <w:t> </w:t>
      </w:r>
      <w:hyperlink r:id="rId13" w:history="1">
        <w:r w:rsidRPr="00661B94">
          <w:rPr>
            <w:rStyle w:val="Hyperlink"/>
            <w:rFonts w:ascii="Calibri" w:hAnsi="Calibri" w:cs="Calibri"/>
          </w:rPr>
          <w:t>https://gloucestershirehaf.com/cotswold-district-haf/</w:t>
        </w:r>
      </w:hyperlink>
      <w:r w:rsidRPr="00661B94">
        <w:rPr>
          <w:rStyle w:val="Hyperlink"/>
          <w:rFonts w:ascii="Calibri" w:hAnsi="Calibri" w:cs="Calibri"/>
        </w:rPr>
        <w:t> </w:t>
      </w:r>
    </w:p>
    <w:p w14:paraId="7332AC86" w14:textId="77777777" w:rsidR="00661B94" w:rsidRPr="0017651F" w:rsidRDefault="00661B94" w:rsidP="00224E03">
      <w:pPr>
        <w:pStyle w:val="ListParagraph"/>
        <w:rPr>
          <w:rFonts w:ascii="Calibri" w:hAnsi="Calibri" w:cs="Calibri"/>
        </w:rPr>
      </w:pPr>
    </w:p>
    <w:sectPr w:rsidR="00661B94" w:rsidRPr="00176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52CB8"/>
    <w:multiLevelType w:val="hybridMultilevel"/>
    <w:tmpl w:val="A2088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439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1F"/>
    <w:rsid w:val="000B7FB0"/>
    <w:rsid w:val="0017651F"/>
    <w:rsid w:val="00224E03"/>
    <w:rsid w:val="003C685D"/>
    <w:rsid w:val="00437870"/>
    <w:rsid w:val="004735AA"/>
    <w:rsid w:val="004A19E6"/>
    <w:rsid w:val="00501641"/>
    <w:rsid w:val="00661B94"/>
    <w:rsid w:val="006A38BF"/>
    <w:rsid w:val="008D79CF"/>
    <w:rsid w:val="00997A46"/>
    <w:rsid w:val="00AF37FE"/>
    <w:rsid w:val="00D3746A"/>
    <w:rsid w:val="00F003D9"/>
    <w:rsid w:val="00FC6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515F"/>
  <w15:chartTrackingRefBased/>
  <w15:docId w15:val="{9712F398-9555-42B7-B8C1-6A163327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51F"/>
  </w:style>
  <w:style w:type="paragraph" w:styleId="Heading1">
    <w:name w:val="heading 1"/>
    <w:basedOn w:val="Normal"/>
    <w:next w:val="Normal"/>
    <w:link w:val="Heading1Char"/>
    <w:uiPriority w:val="9"/>
    <w:qFormat/>
    <w:rsid w:val="00176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5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5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5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5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5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5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5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5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5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5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51F"/>
    <w:rPr>
      <w:rFonts w:eastAsiaTheme="majorEastAsia" w:cstheme="majorBidi"/>
      <w:color w:val="272727" w:themeColor="text1" w:themeTint="D8"/>
    </w:rPr>
  </w:style>
  <w:style w:type="paragraph" w:styleId="Title">
    <w:name w:val="Title"/>
    <w:basedOn w:val="Normal"/>
    <w:next w:val="Normal"/>
    <w:link w:val="TitleChar"/>
    <w:uiPriority w:val="10"/>
    <w:qFormat/>
    <w:rsid w:val="00176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5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51F"/>
    <w:pPr>
      <w:spacing w:before="160"/>
      <w:jc w:val="center"/>
    </w:pPr>
    <w:rPr>
      <w:i/>
      <w:iCs/>
      <w:color w:val="404040" w:themeColor="text1" w:themeTint="BF"/>
    </w:rPr>
  </w:style>
  <w:style w:type="character" w:customStyle="1" w:styleId="QuoteChar">
    <w:name w:val="Quote Char"/>
    <w:basedOn w:val="DefaultParagraphFont"/>
    <w:link w:val="Quote"/>
    <w:uiPriority w:val="29"/>
    <w:rsid w:val="0017651F"/>
    <w:rPr>
      <w:i/>
      <w:iCs/>
      <w:color w:val="404040" w:themeColor="text1" w:themeTint="BF"/>
    </w:rPr>
  </w:style>
  <w:style w:type="paragraph" w:styleId="ListParagraph">
    <w:name w:val="List Paragraph"/>
    <w:basedOn w:val="Normal"/>
    <w:uiPriority w:val="34"/>
    <w:qFormat/>
    <w:rsid w:val="0017651F"/>
    <w:pPr>
      <w:ind w:left="720"/>
      <w:contextualSpacing/>
    </w:pPr>
  </w:style>
  <w:style w:type="character" w:styleId="IntenseEmphasis">
    <w:name w:val="Intense Emphasis"/>
    <w:basedOn w:val="DefaultParagraphFont"/>
    <w:uiPriority w:val="21"/>
    <w:qFormat/>
    <w:rsid w:val="0017651F"/>
    <w:rPr>
      <w:i/>
      <w:iCs/>
      <w:color w:val="0F4761" w:themeColor="accent1" w:themeShade="BF"/>
    </w:rPr>
  </w:style>
  <w:style w:type="paragraph" w:styleId="IntenseQuote">
    <w:name w:val="Intense Quote"/>
    <w:basedOn w:val="Normal"/>
    <w:next w:val="Normal"/>
    <w:link w:val="IntenseQuoteChar"/>
    <w:uiPriority w:val="30"/>
    <w:qFormat/>
    <w:rsid w:val="00176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51F"/>
    <w:rPr>
      <w:i/>
      <w:iCs/>
      <w:color w:val="0F4761" w:themeColor="accent1" w:themeShade="BF"/>
    </w:rPr>
  </w:style>
  <w:style w:type="character" w:styleId="IntenseReference">
    <w:name w:val="Intense Reference"/>
    <w:basedOn w:val="DefaultParagraphFont"/>
    <w:uiPriority w:val="32"/>
    <w:qFormat/>
    <w:rsid w:val="0017651F"/>
    <w:rPr>
      <w:b/>
      <w:bCs/>
      <w:smallCaps/>
      <w:color w:val="0F4761" w:themeColor="accent1" w:themeShade="BF"/>
      <w:spacing w:val="5"/>
    </w:rPr>
  </w:style>
  <w:style w:type="character" w:styleId="Hyperlink">
    <w:name w:val="Hyperlink"/>
    <w:basedOn w:val="DefaultParagraphFont"/>
    <w:uiPriority w:val="99"/>
    <w:unhideWhenUsed/>
    <w:rsid w:val="0017651F"/>
    <w:rPr>
      <w:color w:val="467886" w:themeColor="hyperlink"/>
      <w:u w:val="single"/>
    </w:rPr>
  </w:style>
  <w:style w:type="paragraph" w:customStyle="1" w:styleId="xelementtoproof">
    <w:name w:val="x_elementtoproof"/>
    <w:basedOn w:val="Normal"/>
    <w:rsid w:val="0017651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NormalWeb">
    <w:name w:val="Normal (Web)"/>
    <w:basedOn w:val="Normal"/>
    <w:uiPriority w:val="99"/>
    <w:unhideWhenUsed/>
    <w:rsid w:val="0017651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UnresolvedMention">
    <w:name w:val="Unresolved Mention"/>
    <w:basedOn w:val="DefaultParagraphFont"/>
    <w:uiPriority w:val="99"/>
    <w:semiHidden/>
    <w:unhideWhenUsed/>
    <w:rsid w:val="00F003D9"/>
    <w:rPr>
      <w:color w:val="605E5C"/>
      <w:shd w:val="clear" w:color="auto" w:fill="E1DFDD"/>
    </w:rPr>
  </w:style>
  <w:style w:type="character" w:styleId="FollowedHyperlink">
    <w:name w:val="FollowedHyperlink"/>
    <w:basedOn w:val="DefaultParagraphFont"/>
    <w:uiPriority w:val="99"/>
    <w:semiHidden/>
    <w:unhideWhenUsed/>
    <w:rsid w:val="00AF37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58789">
      <w:bodyDiv w:val="1"/>
      <w:marLeft w:val="0"/>
      <w:marRight w:val="0"/>
      <w:marTop w:val="0"/>
      <w:marBottom w:val="0"/>
      <w:divBdr>
        <w:top w:val="none" w:sz="0" w:space="0" w:color="auto"/>
        <w:left w:val="none" w:sz="0" w:space="0" w:color="auto"/>
        <w:bottom w:val="none" w:sz="0" w:space="0" w:color="auto"/>
        <w:right w:val="none" w:sz="0" w:space="0" w:color="auto"/>
      </w:divBdr>
      <w:divsChild>
        <w:div w:id="1457337199">
          <w:marLeft w:val="0"/>
          <w:marRight w:val="0"/>
          <w:marTop w:val="120"/>
          <w:marBottom w:val="0"/>
          <w:divBdr>
            <w:top w:val="none" w:sz="0" w:space="0" w:color="auto"/>
            <w:left w:val="none" w:sz="0" w:space="0" w:color="auto"/>
            <w:bottom w:val="none" w:sz="0" w:space="0" w:color="auto"/>
            <w:right w:val="none" w:sz="0" w:space="0" w:color="auto"/>
          </w:divBdr>
        </w:div>
        <w:div w:id="1052996576">
          <w:marLeft w:val="0"/>
          <w:marRight w:val="0"/>
          <w:marTop w:val="120"/>
          <w:marBottom w:val="0"/>
          <w:divBdr>
            <w:top w:val="none" w:sz="0" w:space="0" w:color="auto"/>
            <w:left w:val="none" w:sz="0" w:space="0" w:color="auto"/>
            <w:bottom w:val="none" w:sz="0" w:space="0" w:color="auto"/>
            <w:right w:val="none" w:sz="0" w:space="0" w:color="auto"/>
          </w:divBdr>
        </w:div>
        <w:div w:id="158466311">
          <w:marLeft w:val="0"/>
          <w:marRight w:val="0"/>
          <w:marTop w:val="120"/>
          <w:marBottom w:val="0"/>
          <w:divBdr>
            <w:top w:val="none" w:sz="0" w:space="0" w:color="auto"/>
            <w:left w:val="none" w:sz="0" w:space="0" w:color="auto"/>
            <w:bottom w:val="none" w:sz="0" w:space="0" w:color="auto"/>
            <w:right w:val="none" w:sz="0" w:space="0" w:color="auto"/>
          </w:divBdr>
        </w:div>
        <w:div w:id="1762873047">
          <w:marLeft w:val="0"/>
          <w:marRight w:val="0"/>
          <w:marTop w:val="120"/>
          <w:marBottom w:val="0"/>
          <w:divBdr>
            <w:top w:val="none" w:sz="0" w:space="0" w:color="auto"/>
            <w:left w:val="none" w:sz="0" w:space="0" w:color="auto"/>
            <w:bottom w:val="none" w:sz="0" w:space="0" w:color="auto"/>
            <w:right w:val="none" w:sz="0" w:space="0" w:color="auto"/>
          </w:divBdr>
        </w:div>
        <w:div w:id="658580921">
          <w:marLeft w:val="0"/>
          <w:marRight w:val="0"/>
          <w:marTop w:val="120"/>
          <w:marBottom w:val="0"/>
          <w:divBdr>
            <w:top w:val="none" w:sz="0" w:space="0" w:color="auto"/>
            <w:left w:val="none" w:sz="0" w:space="0" w:color="auto"/>
            <w:bottom w:val="none" w:sz="0" w:space="0" w:color="auto"/>
            <w:right w:val="none" w:sz="0" w:space="0" w:color="auto"/>
          </w:divBdr>
        </w:div>
        <w:div w:id="769548901">
          <w:marLeft w:val="0"/>
          <w:marRight w:val="0"/>
          <w:marTop w:val="120"/>
          <w:marBottom w:val="0"/>
          <w:divBdr>
            <w:top w:val="none" w:sz="0" w:space="0" w:color="auto"/>
            <w:left w:val="none" w:sz="0" w:space="0" w:color="auto"/>
            <w:bottom w:val="none" w:sz="0" w:space="0" w:color="auto"/>
            <w:right w:val="none" w:sz="0" w:space="0" w:color="auto"/>
          </w:divBdr>
        </w:div>
        <w:div w:id="1791782088">
          <w:marLeft w:val="0"/>
          <w:marRight w:val="0"/>
          <w:marTop w:val="120"/>
          <w:marBottom w:val="0"/>
          <w:divBdr>
            <w:top w:val="none" w:sz="0" w:space="0" w:color="auto"/>
            <w:left w:val="none" w:sz="0" w:space="0" w:color="auto"/>
            <w:bottom w:val="none" w:sz="0" w:space="0" w:color="auto"/>
            <w:right w:val="none" w:sz="0" w:space="0" w:color="auto"/>
          </w:divBdr>
        </w:div>
        <w:div w:id="17782160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cotswold.gov.uk/news/district-council-to-trial-reduced-call-centre-opening-hours" TargetMode="External"/><Relationship Id="rId13" Type="http://schemas.openxmlformats.org/officeDocument/2006/relationships/hyperlink" Target="https://gloucestershirehaf.com/cotswold-district-haf/" TargetMode="External"/><Relationship Id="rId3" Type="http://schemas.openxmlformats.org/officeDocument/2006/relationships/settings" Target="settings.xml"/><Relationship Id="rId7" Type="http://schemas.openxmlformats.org/officeDocument/2006/relationships/hyperlink" Target="https://news.cotswold.gov.uk/news/local-authorities-to-consider-moving-forward-with-plans-to-take-greater-control-of-council-services" TargetMode="External"/><Relationship Id="rId12" Type="http://schemas.openxmlformats.org/officeDocument/2006/relationships/hyperlink" Target="https://news.cotswold.gov.uk/news/volunteers-needed-to-help-with-our-fight-against-fly-tipp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tswold.gov.uk/support/privacy-and-data/service-privacy-notices/councillors-privacy-notice/" TargetMode="External"/><Relationship Id="rId11" Type="http://schemas.openxmlformats.org/officeDocument/2006/relationships/hyperlink" Target="https://www.cotswold.gov.uk/environment/sewage-summit/" TargetMode="External"/><Relationship Id="rId5" Type="http://schemas.openxmlformats.org/officeDocument/2006/relationships/hyperlink" Target="mailto:Clare.Turner@cotswold.gov.uk" TargetMode="External"/><Relationship Id="rId15" Type="http://schemas.openxmlformats.org/officeDocument/2006/relationships/theme" Target="theme/theme1.xml"/><Relationship Id="rId10" Type="http://schemas.openxmlformats.org/officeDocument/2006/relationships/hyperlink" Target="https://www.cotswold.gov.uk/bins-and-recycling/report-a-missed-bin/" TargetMode="External"/><Relationship Id="rId4" Type="http://schemas.openxmlformats.org/officeDocument/2006/relationships/webSettings" Target="webSettings.xml"/><Relationship Id="rId9" Type="http://schemas.openxmlformats.org/officeDocument/2006/relationships/hyperlink" Target="https://news.cotswold.gov.uk/news/households-in-cotswold-district-reminded-that-waste-collection-changes-are-just-days-awa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Turner</dc:creator>
  <cp:keywords/>
  <dc:description/>
  <cp:lastModifiedBy>Parish Clerk</cp:lastModifiedBy>
  <cp:revision>2</cp:revision>
  <dcterms:created xsi:type="dcterms:W3CDTF">2024-07-22T08:48:00Z</dcterms:created>
  <dcterms:modified xsi:type="dcterms:W3CDTF">2024-07-22T08:48:00Z</dcterms:modified>
</cp:coreProperties>
</file>