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4F2903" w14:textId="75A95939" w:rsidR="00AB5425" w:rsidRDefault="00AB5425" w:rsidP="00AB5425">
      <w:pPr>
        <w:spacing w:line="254" w:lineRule="auto"/>
        <w:rPr>
          <w:rFonts w:eastAsia="Times New Roman"/>
          <w:b/>
          <w:bCs/>
          <w:color w:val="000000"/>
        </w:rPr>
      </w:pPr>
      <w:r w:rsidRPr="00AB5425">
        <w:rPr>
          <w:rFonts w:eastAsia="Times New Roman"/>
          <w:b/>
          <w:bCs/>
          <w:color w:val="275317" w:themeColor="accent6" w:themeShade="80"/>
        </w:rPr>
        <w:t>Blockley Annual Parish Meeting</w:t>
      </w:r>
      <w:r>
        <w:rPr>
          <w:rFonts w:eastAsia="Times New Roman"/>
          <w:b/>
          <w:bCs/>
          <w:color w:val="275317" w:themeColor="accent6" w:themeShade="80"/>
        </w:rPr>
        <w:t xml:space="preserve"> 16.05.24</w:t>
      </w:r>
      <w:r>
        <w:rPr>
          <w:rFonts w:eastAsia="Times New Roman"/>
          <w:b/>
          <w:bCs/>
          <w:color w:val="000000"/>
        </w:rPr>
        <w:t>:</w:t>
      </w:r>
    </w:p>
    <w:p w14:paraId="5CA26020" w14:textId="77777777" w:rsidR="00AB5425" w:rsidRDefault="00AB5425" w:rsidP="00AB5425">
      <w:pPr>
        <w:spacing w:line="254" w:lineRule="auto"/>
        <w:rPr>
          <w:rFonts w:eastAsia="Times New Roman"/>
          <w:b/>
          <w:bCs/>
          <w:color w:val="000000"/>
        </w:rPr>
      </w:pPr>
    </w:p>
    <w:p w14:paraId="4CCA47BC" w14:textId="28C2CBD0" w:rsidR="00AB5425" w:rsidRPr="00AB5425" w:rsidRDefault="00AB5425" w:rsidP="00AB5425">
      <w:pPr>
        <w:spacing w:line="254" w:lineRule="auto"/>
        <w:rPr>
          <w:rFonts w:eastAsia="Times New Roman"/>
          <w:b/>
          <w:bCs/>
          <w:color w:val="275317" w:themeColor="accent6" w:themeShade="80"/>
        </w:rPr>
      </w:pPr>
      <w:r w:rsidRPr="00AB5425">
        <w:rPr>
          <w:rFonts w:eastAsia="Times New Roman"/>
          <w:b/>
          <w:bCs/>
          <w:color w:val="275317" w:themeColor="accent6" w:themeShade="80"/>
        </w:rPr>
        <w:t>Updates from local clubs and societies</w:t>
      </w:r>
    </w:p>
    <w:p w14:paraId="45193E16" w14:textId="77777777" w:rsidR="00AB5425" w:rsidRDefault="00AB5425" w:rsidP="00AB5425">
      <w:pPr>
        <w:spacing w:line="254" w:lineRule="auto"/>
        <w:rPr>
          <w:rFonts w:eastAsia="Times New Roman"/>
          <w:b/>
          <w:bCs/>
          <w:color w:val="000000"/>
        </w:rPr>
      </w:pPr>
    </w:p>
    <w:p w14:paraId="52DB70DF" w14:textId="371387D8" w:rsidR="00AB5425" w:rsidRPr="00AB5425" w:rsidRDefault="00AB5425" w:rsidP="00AB5425">
      <w:pPr>
        <w:spacing w:line="254" w:lineRule="auto"/>
        <w:rPr>
          <w:rFonts w:eastAsia="Times New Roman"/>
          <w:color w:val="275317" w:themeColor="accent6" w:themeShade="80"/>
        </w:rPr>
      </w:pPr>
      <w:r w:rsidRPr="00AB5425">
        <w:rPr>
          <w:rFonts w:eastAsia="Times New Roman"/>
          <w:b/>
          <w:bCs/>
          <w:color w:val="275317" w:themeColor="accent6" w:themeShade="80"/>
        </w:rPr>
        <w:t>Blockley and District Allotment Association</w:t>
      </w:r>
    </w:p>
    <w:p w14:paraId="47860808" w14:textId="77777777" w:rsidR="00AB5425" w:rsidRPr="00AB5425" w:rsidRDefault="00AB5425" w:rsidP="00AB5425">
      <w:pPr>
        <w:spacing w:line="254" w:lineRule="auto"/>
        <w:rPr>
          <w:rFonts w:eastAsia="Times New Roman"/>
          <w:color w:val="275317" w:themeColor="accent6" w:themeShade="80"/>
        </w:rPr>
      </w:pPr>
      <w:r w:rsidRPr="00AB5425">
        <w:rPr>
          <w:rFonts w:eastAsia="Times New Roman"/>
          <w:color w:val="275317" w:themeColor="accent6" w:themeShade="80"/>
        </w:rPr>
        <w:t xml:space="preserve">Despite challenging growing conditions, Blockley Allotments have enjoyed another good year with success at the Moreton Show (first prize in the allotment competition again), and the allotments were </w:t>
      </w:r>
      <w:proofErr w:type="gramStart"/>
      <w:r w:rsidRPr="00AB5425">
        <w:rPr>
          <w:rFonts w:eastAsia="Times New Roman"/>
          <w:color w:val="275317" w:themeColor="accent6" w:themeShade="80"/>
        </w:rPr>
        <w:t>opened up</w:t>
      </w:r>
      <w:proofErr w:type="gramEnd"/>
      <w:r w:rsidRPr="00AB5425">
        <w:rPr>
          <w:rFonts w:eastAsia="Times New Roman"/>
          <w:color w:val="275317" w:themeColor="accent6" w:themeShade="80"/>
        </w:rPr>
        <w:t xml:space="preserve"> to the wider community through a visit from Blockley School, participation in the NGS Open Gardens event in Blockley and a seed swap event in the spring. There is no current waiting list so we would encourage anyone interested in trying out allotment growing to get in touch.</w:t>
      </w:r>
    </w:p>
    <w:p w14:paraId="460CA7FC" w14:textId="77777777" w:rsidR="006D780B" w:rsidRDefault="006D780B"/>
    <w:p w14:paraId="14D3CBC4" w14:textId="77777777" w:rsidR="00AB5425" w:rsidRPr="00AB5425" w:rsidRDefault="00AB5425" w:rsidP="00AB5425">
      <w:pPr>
        <w:spacing w:line="254" w:lineRule="auto"/>
        <w:rPr>
          <w:rFonts w:eastAsia="Times New Roman"/>
          <w:color w:val="275317" w:themeColor="accent6" w:themeShade="80"/>
        </w:rPr>
      </w:pPr>
      <w:r w:rsidRPr="00AB5425">
        <w:rPr>
          <w:rFonts w:eastAsia="Times New Roman"/>
          <w:b/>
          <w:bCs/>
          <w:color w:val="275317" w:themeColor="accent6" w:themeShade="80"/>
        </w:rPr>
        <w:t>Blockley Friends of the School Association</w:t>
      </w:r>
    </w:p>
    <w:p w14:paraId="1C3CC7B7" w14:textId="77777777" w:rsidR="00AB5425" w:rsidRPr="00AB5425" w:rsidRDefault="00AB5425" w:rsidP="00AB5425">
      <w:pPr>
        <w:rPr>
          <w:rFonts w:eastAsia="Times New Roman"/>
          <w:color w:val="275317" w:themeColor="accent6" w:themeShade="80"/>
        </w:rPr>
      </w:pPr>
      <w:r w:rsidRPr="00AB5425">
        <w:rPr>
          <w:rFonts w:eastAsia="Times New Roman"/>
          <w:color w:val="275317" w:themeColor="accent6" w:themeShade="80"/>
        </w:rPr>
        <w:t>Blockley Friends of the School Association would like to thank Blockley Parish Council for supporting the Gingerbread Trail again this year, which raised almost £300 and provided an opportunity for residents to participate in a community event for free or at a low cost. Donations were made on a “pay as you can” basis by those walking the trail and displaying trail markers was free of charge.</w:t>
      </w:r>
    </w:p>
    <w:p w14:paraId="62C68315" w14:textId="77777777" w:rsidR="00AB5425" w:rsidRPr="00AB5425" w:rsidRDefault="00AB5425" w:rsidP="00AB5425">
      <w:pPr>
        <w:rPr>
          <w:rFonts w:eastAsia="Times New Roman"/>
          <w:color w:val="275317" w:themeColor="accent6" w:themeShade="80"/>
        </w:rPr>
      </w:pPr>
      <w:r w:rsidRPr="00AB5425">
        <w:rPr>
          <w:rFonts w:eastAsia="Times New Roman"/>
          <w:color w:val="275317" w:themeColor="accent6" w:themeShade="80"/>
        </w:rPr>
        <w:t> </w:t>
      </w:r>
    </w:p>
    <w:p w14:paraId="749FA108" w14:textId="77777777" w:rsidR="00AB5425" w:rsidRPr="00AB5425" w:rsidRDefault="00AB5425" w:rsidP="00AB5425">
      <w:pPr>
        <w:rPr>
          <w:rFonts w:eastAsia="Times New Roman"/>
          <w:color w:val="275317" w:themeColor="accent6" w:themeShade="80"/>
        </w:rPr>
      </w:pPr>
      <w:r w:rsidRPr="00AB5425">
        <w:rPr>
          <w:rFonts w:eastAsia="Times New Roman"/>
          <w:color w:val="275317" w:themeColor="accent6" w:themeShade="80"/>
        </w:rPr>
        <w:t>The trail is one of many fundraisers undertaken each year to support the school with items and experiences that they would otherwise struggle to fund. Our financial year runs broadly in line with the academic year and last year a total of £11,216 was spent on FOS’s charitable objectives, which is the equivalent of over £75 per pupil.</w:t>
      </w:r>
    </w:p>
    <w:p w14:paraId="07D658E7" w14:textId="77777777" w:rsidR="00AB5425" w:rsidRDefault="00AB5425"/>
    <w:sectPr w:rsidR="00AB5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25"/>
    <w:rsid w:val="006D780B"/>
    <w:rsid w:val="00AB5425"/>
    <w:rsid w:val="00D10A90"/>
    <w:rsid w:val="00F53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E973"/>
  <w15:chartTrackingRefBased/>
  <w15:docId w15:val="{818E8750-EFFD-46C1-A979-79B9EC56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425"/>
    <w:pPr>
      <w:spacing w:after="0" w:line="240" w:lineRule="auto"/>
    </w:pPr>
    <w:rPr>
      <w:rFonts w:ascii="Aptos" w:hAnsi="Aptos" w:cs="Aptos"/>
      <w:kern w:val="0"/>
      <w:sz w:val="24"/>
      <w:szCs w:val="24"/>
      <w:lang w:eastAsia="en-GB"/>
    </w:rPr>
  </w:style>
  <w:style w:type="paragraph" w:styleId="Heading1">
    <w:name w:val="heading 1"/>
    <w:basedOn w:val="Normal"/>
    <w:next w:val="Normal"/>
    <w:link w:val="Heading1Char"/>
    <w:uiPriority w:val="9"/>
    <w:qFormat/>
    <w:rsid w:val="00AB542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542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542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542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B542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B542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542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542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542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42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542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542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542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542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542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542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542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5425"/>
    <w:rPr>
      <w:rFonts w:eastAsiaTheme="majorEastAsia" w:cstheme="majorBidi"/>
      <w:color w:val="272727" w:themeColor="text1" w:themeTint="D8"/>
    </w:rPr>
  </w:style>
  <w:style w:type="paragraph" w:styleId="Title">
    <w:name w:val="Title"/>
    <w:basedOn w:val="Normal"/>
    <w:next w:val="Normal"/>
    <w:link w:val="TitleChar"/>
    <w:uiPriority w:val="10"/>
    <w:qFormat/>
    <w:rsid w:val="00AB542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54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542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542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5425"/>
    <w:pPr>
      <w:spacing w:before="160"/>
      <w:jc w:val="center"/>
    </w:pPr>
    <w:rPr>
      <w:i/>
      <w:iCs/>
      <w:color w:val="404040" w:themeColor="text1" w:themeTint="BF"/>
    </w:rPr>
  </w:style>
  <w:style w:type="character" w:customStyle="1" w:styleId="QuoteChar">
    <w:name w:val="Quote Char"/>
    <w:basedOn w:val="DefaultParagraphFont"/>
    <w:link w:val="Quote"/>
    <w:uiPriority w:val="29"/>
    <w:rsid w:val="00AB5425"/>
    <w:rPr>
      <w:i/>
      <w:iCs/>
      <w:color w:val="404040" w:themeColor="text1" w:themeTint="BF"/>
    </w:rPr>
  </w:style>
  <w:style w:type="paragraph" w:styleId="ListParagraph">
    <w:name w:val="List Paragraph"/>
    <w:basedOn w:val="Normal"/>
    <w:uiPriority w:val="34"/>
    <w:qFormat/>
    <w:rsid w:val="00AB5425"/>
    <w:pPr>
      <w:ind w:left="720"/>
      <w:contextualSpacing/>
    </w:pPr>
  </w:style>
  <w:style w:type="character" w:styleId="IntenseEmphasis">
    <w:name w:val="Intense Emphasis"/>
    <w:basedOn w:val="DefaultParagraphFont"/>
    <w:uiPriority w:val="21"/>
    <w:qFormat/>
    <w:rsid w:val="00AB5425"/>
    <w:rPr>
      <w:i/>
      <w:iCs/>
      <w:color w:val="0F4761" w:themeColor="accent1" w:themeShade="BF"/>
    </w:rPr>
  </w:style>
  <w:style w:type="paragraph" w:styleId="IntenseQuote">
    <w:name w:val="Intense Quote"/>
    <w:basedOn w:val="Normal"/>
    <w:next w:val="Normal"/>
    <w:link w:val="IntenseQuoteChar"/>
    <w:uiPriority w:val="30"/>
    <w:qFormat/>
    <w:rsid w:val="00AB54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5425"/>
    <w:rPr>
      <w:i/>
      <w:iCs/>
      <w:color w:val="0F4761" w:themeColor="accent1" w:themeShade="BF"/>
    </w:rPr>
  </w:style>
  <w:style w:type="character" w:styleId="IntenseReference">
    <w:name w:val="Intense Reference"/>
    <w:basedOn w:val="DefaultParagraphFont"/>
    <w:uiPriority w:val="32"/>
    <w:qFormat/>
    <w:rsid w:val="00AB542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5110237">
      <w:bodyDiv w:val="1"/>
      <w:marLeft w:val="0"/>
      <w:marRight w:val="0"/>
      <w:marTop w:val="0"/>
      <w:marBottom w:val="0"/>
      <w:divBdr>
        <w:top w:val="none" w:sz="0" w:space="0" w:color="auto"/>
        <w:left w:val="none" w:sz="0" w:space="0" w:color="auto"/>
        <w:bottom w:val="none" w:sz="0" w:space="0" w:color="auto"/>
        <w:right w:val="none" w:sz="0" w:space="0" w:color="auto"/>
      </w:divBdr>
    </w:div>
    <w:div w:id="106622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2024-06-04T14:48:00Z</dcterms:created>
  <dcterms:modified xsi:type="dcterms:W3CDTF">2024-06-04T14:51:00Z</dcterms:modified>
</cp:coreProperties>
</file>